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1490" w14:textId="77777777" w:rsidR="00281A18" w:rsidRPr="0042168F" w:rsidRDefault="00281A18">
      <w:pPr>
        <w:widowControl/>
        <w:tabs>
          <w:tab w:val="left" w:pos="7938"/>
        </w:tabs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仿宋" w:hAnsi="Times New Roman" w:cs="Times New Roman"/>
          <w:sz w:val="32"/>
          <w:szCs w:val="32"/>
        </w:rPr>
      </w:pPr>
    </w:p>
    <w:p w14:paraId="75F59467" w14:textId="77777777" w:rsidR="00281A18" w:rsidRPr="0042168F" w:rsidRDefault="00AB0C60">
      <w:pPr>
        <w:widowControl/>
        <w:jc w:val="left"/>
        <w:textAlignment w:val="center"/>
        <w:rPr>
          <w:rFonts w:ascii="Times New Roman" w:eastAsia="黑体" w:hAnsi="Times New Roman" w:cs="黑体"/>
          <w:sz w:val="32"/>
          <w:szCs w:val="32"/>
        </w:rPr>
      </w:pPr>
      <w:r w:rsidRPr="0042168F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42168F">
        <w:rPr>
          <w:rFonts w:ascii="Times New Roman" w:eastAsia="黑体" w:hAnsi="Times New Roman" w:cs="黑体" w:hint="eastAsia"/>
          <w:sz w:val="32"/>
          <w:szCs w:val="32"/>
        </w:rPr>
        <w:t>1</w:t>
      </w:r>
    </w:p>
    <w:p w14:paraId="694B272E" w14:textId="77777777" w:rsidR="00281A18" w:rsidRPr="0042168F" w:rsidRDefault="00281A18">
      <w:pPr>
        <w:widowControl/>
        <w:spacing w:line="320" w:lineRule="exact"/>
        <w:jc w:val="left"/>
        <w:textAlignment w:val="center"/>
        <w:rPr>
          <w:rFonts w:ascii="Times New Roman" w:eastAsia="黑体" w:hAnsi="Times New Roman" w:cs="黑体"/>
          <w:sz w:val="32"/>
          <w:szCs w:val="32"/>
        </w:rPr>
      </w:pPr>
    </w:p>
    <w:p w14:paraId="032B01FB" w14:textId="77777777" w:rsidR="00281A18" w:rsidRPr="0042168F" w:rsidRDefault="00AB0C60">
      <w:pPr>
        <w:pStyle w:val="1"/>
        <w:spacing w:line="58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 w:rsidRPr="0042168F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浙江省高校教师实验教学比赛实施细则</w:t>
      </w:r>
    </w:p>
    <w:p w14:paraId="23F7ADBC" w14:textId="77777777" w:rsidR="00281A18" w:rsidRPr="0042168F" w:rsidRDefault="00281A18">
      <w:pPr>
        <w:widowControl/>
        <w:spacing w:line="320" w:lineRule="exact"/>
        <w:jc w:val="left"/>
        <w:textAlignment w:val="center"/>
        <w:rPr>
          <w:rFonts w:ascii="Times New Roman" w:eastAsia="黑体" w:hAnsi="Times New Roman"/>
          <w:bCs/>
          <w:sz w:val="32"/>
          <w:szCs w:val="32"/>
        </w:rPr>
      </w:pPr>
    </w:p>
    <w:p w14:paraId="6FD0DDF0" w14:textId="77777777" w:rsidR="00281A18" w:rsidRPr="0042168F" w:rsidRDefault="00281A18">
      <w:pPr>
        <w:widowControl/>
        <w:spacing w:line="320" w:lineRule="exact"/>
        <w:jc w:val="left"/>
        <w:textAlignment w:val="center"/>
        <w:rPr>
          <w:rFonts w:ascii="Times New Roman" w:eastAsia="黑体" w:hAnsi="Times New Roman"/>
          <w:bCs/>
          <w:sz w:val="32"/>
          <w:szCs w:val="32"/>
        </w:rPr>
      </w:pPr>
    </w:p>
    <w:p w14:paraId="3ADF2C76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2168F">
        <w:rPr>
          <w:rFonts w:ascii="Times New Roman" w:eastAsia="黑体" w:hAnsi="Times New Roman" w:hint="eastAsia"/>
          <w:sz w:val="32"/>
          <w:szCs w:val="32"/>
        </w:rPr>
        <w:t>一、比赛内容</w:t>
      </w:r>
    </w:p>
    <w:p w14:paraId="1EB9707A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参赛教师依据所在专业的人才培养方案、课程教学大纲及相关教学要求，以推动实验教学改革、提高学生实验技能和实践创新能力为目标，自选某一门课程的某个或若干具有内在联系的具体实验项目，合理运用实验教学仪器设备等资源，综合运用信息技术方法，进行设计与制作。</w:t>
      </w:r>
    </w:p>
    <w:p w14:paraId="4B1CC858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网络评审阶段的比赛内容包括实验教学视频、实验教学课件和实验教学创新报告；</w:t>
      </w:r>
      <w:bookmarkStart w:id="0" w:name="OLE_LINK1"/>
      <w:r w:rsidRPr="0042168F">
        <w:rPr>
          <w:rFonts w:ascii="Times New Roman" w:eastAsia="仿宋_GB2312" w:hAnsi="Times New Roman" w:hint="eastAsia"/>
          <w:sz w:val="32"/>
          <w:szCs w:val="32"/>
        </w:rPr>
        <w:t>现场评审阶段</w:t>
      </w:r>
      <w:bookmarkEnd w:id="0"/>
      <w:r w:rsidRPr="0042168F">
        <w:rPr>
          <w:rFonts w:ascii="Times New Roman" w:eastAsia="仿宋_GB2312" w:hAnsi="Times New Roman" w:hint="eastAsia"/>
          <w:sz w:val="32"/>
          <w:szCs w:val="32"/>
        </w:rPr>
        <w:t>的比赛内容为实验教学设计创新汇报。</w:t>
      </w:r>
    </w:p>
    <w:p w14:paraId="2A3EB182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2168F">
        <w:rPr>
          <w:rFonts w:ascii="Times New Roman" w:eastAsia="黑体" w:hAnsi="Times New Roman" w:hint="eastAsia"/>
          <w:sz w:val="32"/>
          <w:szCs w:val="32"/>
        </w:rPr>
        <w:t>二、材料要求</w:t>
      </w:r>
    </w:p>
    <w:p w14:paraId="422CA463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 w:rsidRPr="0042168F">
        <w:rPr>
          <w:rFonts w:ascii="Times New Roman" w:eastAsia="楷体_GB2312" w:hAnsi="Times New Roman" w:hint="eastAsia"/>
          <w:sz w:val="32"/>
          <w:szCs w:val="32"/>
        </w:rPr>
        <w:t>（一）参赛教师提交材料</w:t>
      </w:r>
    </w:p>
    <w:p w14:paraId="45AB53D7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通过网络系统提交比赛材料。网络评审阶段每部参赛作品都应提交申报书、实验教学视频、实验教学课件、实验教学创新报告等</w:t>
      </w:r>
      <w:r w:rsidRPr="0042168F">
        <w:rPr>
          <w:rFonts w:ascii="Times New Roman" w:eastAsia="仿宋_GB2312" w:hAnsi="Times New Roman" w:hint="eastAsia"/>
          <w:sz w:val="32"/>
          <w:szCs w:val="32"/>
        </w:rPr>
        <w:t>4</w:t>
      </w:r>
      <w:r w:rsidRPr="0042168F">
        <w:rPr>
          <w:rFonts w:ascii="Times New Roman" w:eastAsia="仿宋_GB2312" w:hAnsi="Times New Roman" w:hint="eastAsia"/>
          <w:sz w:val="32"/>
          <w:szCs w:val="32"/>
        </w:rPr>
        <w:t>个材料；现场评审阶段的材料提交要求另行通知。</w:t>
      </w:r>
    </w:p>
    <w:p w14:paraId="58BC2BD5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1</w:t>
      </w:r>
      <w:r w:rsidRPr="0042168F">
        <w:rPr>
          <w:rFonts w:ascii="Times New Roman" w:eastAsia="仿宋_GB2312" w:hAnsi="Times New Roman" w:hint="eastAsia"/>
          <w:sz w:val="32"/>
          <w:szCs w:val="32"/>
        </w:rPr>
        <w:t>．申报书。为资格审查材料，限定为</w:t>
      </w:r>
      <w:r w:rsidRPr="0042168F">
        <w:rPr>
          <w:rFonts w:ascii="Times New Roman" w:eastAsia="仿宋_GB2312" w:hAnsi="Times New Roman" w:hint="eastAsia"/>
          <w:sz w:val="32"/>
          <w:szCs w:val="32"/>
        </w:rPr>
        <w:t>PDF</w:t>
      </w:r>
      <w:r w:rsidRPr="0042168F">
        <w:rPr>
          <w:rFonts w:ascii="Times New Roman" w:eastAsia="仿宋_GB2312" w:hAnsi="Times New Roman" w:hint="eastAsia"/>
          <w:sz w:val="32"/>
          <w:szCs w:val="32"/>
        </w:rPr>
        <w:t>格式，申报书样式详见附件</w:t>
      </w:r>
      <w:r w:rsidRPr="0042168F">
        <w:rPr>
          <w:rFonts w:ascii="Times New Roman" w:eastAsia="仿宋_GB2312" w:hAnsi="Times New Roman" w:hint="eastAsia"/>
          <w:sz w:val="32"/>
          <w:szCs w:val="32"/>
        </w:rPr>
        <w:t>1-1</w:t>
      </w:r>
      <w:r w:rsidRPr="0042168F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45EA6438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2</w:t>
      </w:r>
      <w:r w:rsidRPr="0042168F">
        <w:rPr>
          <w:rFonts w:ascii="Times New Roman" w:eastAsia="仿宋_GB2312" w:hAnsi="Times New Roman" w:hint="eastAsia"/>
          <w:sz w:val="32"/>
          <w:szCs w:val="32"/>
        </w:rPr>
        <w:t>．实验教学视频。视频时长为</w:t>
      </w:r>
      <w:r w:rsidRPr="0042168F">
        <w:rPr>
          <w:rFonts w:ascii="Times New Roman" w:eastAsia="仿宋_GB2312" w:hAnsi="Times New Roman" w:hint="eastAsia"/>
          <w:sz w:val="32"/>
          <w:szCs w:val="32"/>
        </w:rPr>
        <w:t>15</w:t>
      </w:r>
      <w:r w:rsidRPr="0042168F">
        <w:rPr>
          <w:rFonts w:ascii="Times New Roman" w:eastAsia="仿宋_GB2312" w:hAnsi="Times New Roman" w:hint="eastAsia"/>
          <w:sz w:val="32"/>
          <w:szCs w:val="32"/>
        </w:rPr>
        <w:t>至</w:t>
      </w:r>
      <w:r w:rsidRPr="0042168F">
        <w:rPr>
          <w:rFonts w:ascii="Times New Roman" w:eastAsia="仿宋_GB2312" w:hAnsi="Times New Roman" w:hint="eastAsia"/>
          <w:sz w:val="32"/>
          <w:szCs w:val="32"/>
        </w:rPr>
        <w:t>20</w:t>
      </w:r>
      <w:r w:rsidRPr="0042168F">
        <w:rPr>
          <w:rFonts w:ascii="Times New Roman" w:eastAsia="仿宋_GB2312" w:hAnsi="Times New Roman" w:hint="eastAsia"/>
          <w:sz w:val="32"/>
          <w:szCs w:val="32"/>
        </w:rPr>
        <w:t>分钟，限定为</w:t>
      </w:r>
      <w:r w:rsidRPr="0042168F">
        <w:rPr>
          <w:rFonts w:ascii="Times New Roman" w:eastAsia="仿宋_GB2312" w:hAnsi="Times New Roman" w:hint="eastAsia"/>
          <w:sz w:val="32"/>
          <w:szCs w:val="32"/>
        </w:rPr>
        <w:t>MP4</w:t>
      </w:r>
      <w:r w:rsidRPr="0042168F">
        <w:rPr>
          <w:rFonts w:ascii="Times New Roman" w:eastAsia="仿宋_GB2312" w:hAnsi="Times New Roman" w:hint="eastAsia"/>
          <w:sz w:val="32"/>
          <w:szCs w:val="32"/>
        </w:rPr>
        <w:lastRenderedPageBreak/>
        <w:t>格式，分辨率</w:t>
      </w:r>
      <w:r w:rsidRPr="0042168F">
        <w:rPr>
          <w:rFonts w:ascii="Times New Roman" w:eastAsia="仿宋_GB2312" w:hAnsi="Times New Roman" w:hint="eastAsia"/>
          <w:sz w:val="32"/>
          <w:szCs w:val="32"/>
        </w:rPr>
        <w:t>720P</w:t>
      </w:r>
      <w:r w:rsidRPr="0042168F">
        <w:rPr>
          <w:rFonts w:ascii="Times New Roman" w:eastAsia="仿宋_GB2312" w:hAnsi="Times New Roman" w:hint="eastAsia"/>
          <w:sz w:val="32"/>
          <w:szCs w:val="32"/>
        </w:rPr>
        <w:t>以上，文件大小在</w:t>
      </w:r>
      <w:r w:rsidRPr="0042168F">
        <w:rPr>
          <w:rFonts w:ascii="Times New Roman" w:eastAsia="仿宋_GB2312" w:hAnsi="Times New Roman" w:hint="eastAsia"/>
          <w:sz w:val="32"/>
          <w:szCs w:val="32"/>
        </w:rPr>
        <w:t>600M</w:t>
      </w:r>
      <w:r w:rsidRPr="0042168F">
        <w:rPr>
          <w:rFonts w:ascii="Times New Roman" w:eastAsia="仿宋_GB2312" w:hAnsi="Times New Roman" w:hint="eastAsia"/>
          <w:sz w:val="32"/>
          <w:szCs w:val="32"/>
        </w:rPr>
        <w:t>以内，图像清晰稳定、构图合理、声音清晰。</w:t>
      </w:r>
    </w:p>
    <w:p w14:paraId="4C138A04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视频须全程连续录制、一镜到底；主讲老师必须出镜，不允许配音。视频须突出实验育人特征，在实验教学环境中围绕某个（某些）实验项目开展完整的实验创新教学活动，主要教学环节有字幕提示；如果实验步骤复杂或需要长时间观察等原因，可快进处理，但要确保视频质量，避免出现模糊、卡顿等问题。</w:t>
      </w:r>
    </w:p>
    <w:p w14:paraId="24A294D8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3</w:t>
      </w:r>
      <w:r w:rsidRPr="0042168F">
        <w:rPr>
          <w:rFonts w:ascii="Times New Roman" w:eastAsia="仿宋_GB2312" w:hAnsi="Times New Roman" w:hint="eastAsia"/>
          <w:sz w:val="32"/>
          <w:szCs w:val="32"/>
        </w:rPr>
        <w:t>．实验教学课件（附课程教学大纲）。一般为</w:t>
      </w:r>
      <w:r w:rsidRPr="0042168F">
        <w:rPr>
          <w:rFonts w:ascii="Times New Roman" w:eastAsia="仿宋_GB2312" w:hAnsi="Times New Roman" w:hint="eastAsia"/>
          <w:sz w:val="32"/>
          <w:szCs w:val="32"/>
        </w:rPr>
        <w:t>PPT</w:t>
      </w:r>
      <w:r w:rsidRPr="0042168F">
        <w:rPr>
          <w:rFonts w:ascii="Times New Roman" w:eastAsia="仿宋_GB2312" w:hAnsi="Times New Roman" w:hint="eastAsia"/>
          <w:sz w:val="32"/>
          <w:szCs w:val="32"/>
        </w:rPr>
        <w:t>或</w:t>
      </w:r>
      <w:r w:rsidRPr="0042168F">
        <w:rPr>
          <w:rFonts w:ascii="Times New Roman" w:eastAsia="仿宋_GB2312" w:hAnsi="Times New Roman" w:hint="eastAsia"/>
          <w:sz w:val="32"/>
          <w:szCs w:val="32"/>
        </w:rPr>
        <w:t>PDF</w:t>
      </w:r>
      <w:r w:rsidRPr="0042168F">
        <w:rPr>
          <w:rFonts w:ascii="Times New Roman" w:eastAsia="仿宋_GB2312" w:hAnsi="Times New Roman" w:hint="eastAsia"/>
          <w:sz w:val="32"/>
          <w:szCs w:val="32"/>
        </w:rPr>
        <w:t>格式，要求依据课程教学大纲，围绕实验教学目标，重点反映实验教学改革创新思路、方法及目标达成等情况，与教学视频合理匹配。</w:t>
      </w:r>
    </w:p>
    <w:p w14:paraId="0C34F0B3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4</w:t>
      </w:r>
      <w:r w:rsidRPr="0042168F">
        <w:rPr>
          <w:rFonts w:ascii="Times New Roman" w:eastAsia="仿宋_GB2312" w:hAnsi="Times New Roman" w:hint="eastAsia"/>
          <w:sz w:val="32"/>
          <w:szCs w:val="32"/>
        </w:rPr>
        <w:t>．实验教学创新报告。限定为</w:t>
      </w:r>
      <w:r w:rsidRPr="0042168F">
        <w:rPr>
          <w:rFonts w:ascii="Times New Roman" w:eastAsia="仿宋_GB2312" w:hAnsi="Times New Roman" w:hint="eastAsia"/>
          <w:sz w:val="32"/>
          <w:szCs w:val="32"/>
        </w:rPr>
        <w:t>PDF</w:t>
      </w:r>
      <w:r w:rsidRPr="0042168F">
        <w:rPr>
          <w:rFonts w:ascii="Times New Roman" w:eastAsia="仿宋_GB2312" w:hAnsi="Times New Roman" w:hint="eastAsia"/>
          <w:sz w:val="32"/>
          <w:szCs w:val="32"/>
        </w:rPr>
        <w:t>格式，实验教学创新报告应基于实际参赛实验的教学实践经验与反思，通过实验内容的设计、教学方法的创新、实验环境的创设、实验教学效果的评价等，体现实验教学创新成效及其推广价值。报告包括题目、摘要、正文，字数</w:t>
      </w:r>
      <w:r w:rsidRPr="0042168F">
        <w:rPr>
          <w:rFonts w:ascii="Times New Roman" w:eastAsia="仿宋_GB2312" w:hAnsi="Times New Roman" w:hint="eastAsia"/>
          <w:sz w:val="32"/>
          <w:szCs w:val="32"/>
        </w:rPr>
        <w:t>3000</w:t>
      </w:r>
      <w:r w:rsidRPr="0042168F">
        <w:rPr>
          <w:rFonts w:ascii="Times New Roman" w:eastAsia="仿宋_GB2312" w:hAnsi="Times New Roman" w:hint="eastAsia"/>
          <w:sz w:val="32"/>
          <w:szCs w:val="32"/>
        </w:rPr>
        <w:t>字左右为宜。</w:t>
      </w:r>
    </w:p>
    <w:p w14:paraId="6602A86A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 w:rsidRPr="0042168F">
        <w:rPr>
          <w:rFonts w:ascii="Times New Roman" w:eastAsia="楷体_GB2312" w:hAnsi="Times New Roman" w:hint="eastAsia"/>
          <w:sz w:val="32"/>
          <w:szCs w:val="32"/>
        </w:rPr>
        <w:t>（二）单位提交材料</w:t>
      </w:r>
    </w:p>
    <w:p w14:paraId="0F03DCDA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16"/>
        <w:rPr>
          <w:rFonts w:ascii="Times New Roman" w:eastAsia="仿宋_GB2312" w:hAnsi="Times New Roman"/>
          <w:spacing w:val="-6"/>
          <w:sz w:val="32"/>
          <w:szCs w:val="32"/>
        </w:rPr>
      </w:pPr>
      <w:r w:rsidRPr="0042168F">
        <w:rPr>
          <w:rFonts w:ascii="Times New Roman" w:eastAsia="仿宋_GB2312" w:hAnsi="Times New Roman" w:hint="eastAsia"/>
          <w:spacing w:val="-6"/>
          <w:sz w:val="32"/>
          <w:szCs w:val="32"/>
        </w:rPr>
        <w:t>《浙江省高校教师实验教学比赛报名汇总表》，详见附件</w:t>
      </w:r>
      <w:r w:rsidRPr="0042168F">
        <w:rPr>
          <w:rFonts w:ascii="Times New Roman" w:eastAsia="仿宋_GB2312" w:hAnsi="Times New Roman" w:hint="eastAsia"/>
          <w:spacing w:val="-6"/>
          <w:sz w:val="32"/>
          <w:szCs w:val="32"/>
        </w:rPr>
        <w:t>1-2</w:t>
      </w:r>
      <w:r w:rsidRPr="0042168F">
        <w:rPr>
          <w:rFonts w:ascii="Times New Roman" w:eastAsia="仿宋_GB2312" w:hAnsi="Times New Roman" w:hint="eastAsia"/>
          <w:spacing w:val="-6"/>
          <w:sz w:val="32"/>
          <w:szCs w:val="32"/>
        </w:rPr>
        <w:t>，需提交</w:t>
      </w:r>
      <w:r w:rsidRPr="0042168F">
        <w:rPr>
          <w:rFonts w:ascii="Times New Roman" w:eastAsia="仿宋_GB2312" w:hAnsi="Times New Roman" w:hint="eastAsia"/>
          <w:spacing w:val="-6"/>
          <w:sz w:val="32"/>
          <w:szCs w:val="32"/>
        </w:rPr>
        <w:t>EXCEL</w:t>
      </w:r>
      <w:r w:rsidRPr="0042168F">
        <w:rPr>
          <w:rFonts w:ascii="Times New Roman" w:eastAsia="仿宋_GB2312" w:hAnsi="Times New Roman" w:hint="eastAsia"/>
          <w:spacing w:val="-6"/>
          <w:sz w:val="32"/>
          <w:szCs w:val="32"/>
        </w:rPr>
        <w:t>和</w:t>
      </w:r>
      <w:r w:rsidRPr="0042168F">
        <w:rPr>
          <w:rFonts w:ascii="Times New Roman" w:eastAsia="仿宋_GB2312" w:hAnsi="Times New Roman" w:hint="eastAsia"/>
          <w:spacing w:val="-6"/>
          <w:sz w:val="32"/>
          <w:szCs w:val="32"/>
        </w:rPr>
        <w:t>PDF</w:t>
      </w:r>
      <w:r w:rsidRPr="0042168F">
        <w:rPr>
          <w:rFonts w:ascii="Times New Roman" w:eastAsia="仿宋_GB2312" w:hAnsi="Times New Roman" w:hint="eastAsia"/>
          <w:spacing w:val="-6"/>
          <w:sz w:val="32"/>
          <w:szCs w:val="32"/>
        </w:rPr>
        <w:t>盖章版。</w:t>
      </w:r>
    </w:p>
    <w:p w14:paraId="223C51B7" w14:textId="77777777" w:rsidR="00281A18" w:rsidRPr="0042168F" w:rsidRDefault="00281A1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7F17ADFF" w14:textId="77777777" w:rsidR="00281A18" w:rsidRPr="0042168F" w:rsidRDefault="00AB0C6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附件：</w:t>
      </w:r>
      <w:r w:rsidRPr="0042168F">
        <w:rPr>
          <w:rFonts w:ascii="Times New Roman" w:eastAsia="仿宋_GB2312" w:hAnsi="Times New Roman" w:hint="eastAsia"/>
          <w:sz w:val="32"/>
          <w:szCs w:val="32"/>
        </w:rPr>
        <w:t>1</w:t>
      </w:r>
      <w:r w:rsidRPr="0042168F">
        <w:rPr>
          <w:rFonts w:ascii="Times New Roman" w:eastAsia="仿宋_GB2312" w:hAnsi="Times New Roman"/>
          <w:sz w:val="32"/>
          <w:szCs w:val="32"/>
        </w:rPr>
        <w:t>-</w:t>
      </w:r>
      <w:r w:rsidRPr="0042168F">
        <w:rPr>
          <w:rFonts w:ascii="Times New Roman" w:eastAsia="仿宋_GB2312" w:hAnsi="Times New Roman" w:hint="eastAsia"/>
          <w:sz w:val="32"/>
          <w:szCs w:val="32"/>
        </w:rPr>
        <w:t>1</w:t>
      </w:r>
      <w:r w:rsidRPr="0042168F">
        <w:rPr>
          <w:rFonts w:ascii="Times New Roman" w:eastAsia="仿宋_GB2312" w:hAnsi="Times New Roman" w:hint="eastAsia"/>
          <w:sz w:val="32"/>
          <w:szCs w:val="32"/>
        </w:rPr>
        <w:t>．浙江省高校教师实验教学比赛申报书</w:t>
      </w:r>
    </w:p>
    <w:p w14:paraId="4A7B0BA5" w14:textId="77777777" w:rsidR="00281A18" w:rsidRPr="0042168F" w:rsidRDefault="00AB0C60">
      <w:pPr>
        <w:adjustRightInd w:val="0"/>
        <w:snapToGrid w:val="0"/>
        <w:spacing w:line="560" w:lineRule="exact"/>
        <w:ind w:firstLineChars="500" w:firstLine="160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1-2</w:t>
      </w:r>
      <w:r w:rsidRPr="0042168F">
        <w:rPr>
          <w:rFonts w:ascii="Times New Roman" w:eastAsia="仿宋_GB2312" w:hAnsi="Times New Roman" w:hint="eastAsia"/>
          <w:sz w:val="32"/>
          <w:szCs w:val="32"/>
        </w:rPr>
        <w:t>．浙江省高校教师实验教学比赛报名汇总表</w:t>
      </w:r>
    </w:p>
    <w:p w14:paraId="6D7A8418" w14:textId="77777777" w:rsidR="00281A18" w:rsidRPr="0042168F" w:rsidRDefault="00AB0C60">
      <w:pPr>
        <w:adjustRightInd w:val="0"/>
        <w:snapToGrid w:val="0"/>
        <w:spacing w:line="560" w:lineRule="exact"/>
        <w:ind w:firstLineChars="500" w:firstLine="1600"/>
        <w:rPr>
          <w:rFonts w:ascii="Times New Roman" w:eastAsia="仿宋_GB2312" w:hAnsi="Times New Roman"/>
          <w:sz w:val="32"/>
          <w:szCs w:val="32"/>
        </w:rPr>
      </w:pPr>
      <w:r w:rsidRPr="0042168F">
        <w:rPr>
          <w:rFonts w:ascii="Times New Roman" w:eastAsia="仿宋_GB2312" w:hAnsi="Times New Roman" w:hint="eastAsia"/>
          <w:sz w:val="32"/>
          <w:szCs w:val="32"/>
        </w:rPr>
        <w:t>1-3</w:t>
      </w:r>
      <w:r w:rsidRPr="0042168F">
        <w:rPr>
          <w:rFonts w:ascii="Times New Roman" w:eastAsia="仿宋_GB2312" w:hAnsi="Times New Roman" w:hint="eastAsia"/>
          <w:sz w:val="32"/>
          <w:szCs w:val="32"/>
        </w:rPr>
        <w:t>．浙江省高校教师实验教学比赛评分标准</w:t>
      </w:r>
    </w:p>
    <w:p w14:paraId="102A6DAE" w14:textId="77777777" w:rsidR="00281A18" w:rsidRPr="0042168F" w:rsidRDefault="00AB0C60">
      <w:pPr>
        <w:widowControl/>
        <w:jc w:val="left"/>
        <w:textAlignment w:val="center"/>
        <w:rPr>
          <w:rFonts w:ascii="Times New Roman" w:eastAsia="黑体" w:hAnsi="Times New Roman" w:cs="黑体"/>
          <w:sz w:val="32"/>
          <w:szCs w:val="32"/>
        </w:rPr>
      </w:pPr>
      <w:r w:rsidRPr="0042168F"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 w:rsidRPr="0042168F">
        <w:rPr>
          <w:rFonts w:ascii="Times New Roman" w:eastAsia="黑体" w:hAnsi="Times New Roman" w:cs="黑体" w:hint="eastAsia"/>
          <w:sz w:val="32"/>
          <w:szCs w:val="32"/>
        </w:rPr>
        <w:t>1-1</w:t>
      </w:r>
    </w:p>
    <w:p w14:paraId="46BE617C" w14:textId="77777777" w:rsidR="00281A18" w:rsidRPr="0042168F" w:rsidRDefault="00281A18">
      <w:pPr>
        <w:widowControl/>
        <w:spacing w:line="320" w:lineRule="exact"/>
        <w:jc w:val="left"/>
        <w:textAlignment w:val="center"/>
        <w:rPr>
          <w:rFonts w:ascii="Times New Roman" w:eastAsia="黑体" w:hAnsi="Times New Roman" w:cs="黑体"/>
          <w:sz w:val="32"/>
          <w:szCs w:val="32"/>
        </w:rPr>
      </w:pPr>
    </w:p>
    <w:p w14:paraId="10AEB182" w14:textId="77777777" w:rsidR="00281A18" w:rsidRPr="0042168F" w:rsidRDefault="00AB0C60">
      <w:pPr>
        <w:pStyle w:val="1"/>
        <w:spacing w:line="58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 w:rsidRPr="0042168F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浙江省高校教师实验教学比赛申报书</w:t>
      </w:r>
    </w:p>
    <w:p w14:paraId="18DC8B71" w14:textId="77777777" w:rsidR="00281A18" w:rsidRPr="0042168F" w:rsidRDefault="00281A18">
      <w:pPr>
        <w:widowControl/>
        <w:spacing w:line="320" w:lineRule="exact"/>
        <w:jc w:val="left"/>
        <w:textAlignment w:val="center"/>
        <w:rPr>
          <w:rFonts w:ascii="Times New Roman" w:eastAsia="黑体" w:hAnsi="Times New Roman"/>
          <w:sz w:val="32"/>
          <w:szCs w:val="32"/>
        </w:rPr>
      </w:pPr>
    </w:p>
    <w:p w14:paraId="5FDE1EE7" w14:textId="77777777" w:rsidR="00281A18" w:rsidRPr="0042168F" w:rsidRDefault="00AB0C60">
      <w:pPr>
        <w:widowControl/>
        <w:spacing w:afterLines="50" w:after="156" w:line="560" w:lineRule="exact"/>
        <w:jc w:val="left"/>
        <w:rPr>
          <w:rFonts w:ascii="Times New Roman" w:eastAsia="黑体" w:hAnsi="Times New Roman" w:cs="仿宋"/>
          <w:bCs/>
          <w:kern w:val="0"/>
          <w:sz w:val="32"/>
          <w:szCs w:val="32"/>
        </w:rPr>
      </w:pPr>
      <w:r w:rsidRPr="0042168F">
        <w:rPr>
          <w:rFonts w:ascii="Times New Roman" w:eastAsia="黑体" w:hAnsi="Times New Roman" w:cs="仿宋" w:hint="eastAsia"/>
          <w:bCs/>
          <w:kern w:val="0"/>
          <w:sz w:val="32"/>
          <w:szCs w:val="32"/>
        </w:rPr>
        <w:t>一、基本情况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2"/>
        <w:gridCol w:w="821"/>
        <w:gridCol w:w="747"/>
        <w:gridCol w:w="891"/>
        <w:gridCol w:w="807"/>
        <w:gridCol w:w="1139"/>
        <w:gridCol w:w="792"/>
        <w:gridCol w:w="242"/>
        <w:gridCol w:w="752"/>
        <w:gridCol w:w="295"/>
        <w:gridCol w:w="1686"/>
      </w:tblGrid>
      <w:tr w:rsidR="00281A18" w:rsidRPr="0042168F" w14:paraId="69360C89" w14:textId="77777777">
        <w:trPr>
          <w:trHeight w:val="630"/>
        </w:trPr>
        <w:tc>
          <w:tcPr>
            <w:tcW w:w="823" w:type="dxa"/>
            <w:vMerge w:val="restart"/>
            <w:vAlign w:val="center"/>
          </w:tcPr>
          <w:p w14:paraId="67546E3D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主讲</w:t>
            </w:r>
          </w:p>
          <w:p w14:paraId="2D1610B3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教师</w:t>
            </w:r>
          </w:p>
        </w:tc>
        <w:tc>
          <w:tcPr>
            <w:tcW w:w="813" w:type="dxa"/>
            <w:vAlign w:val="center"/>
          </w:tcPr>
          <w:p w14:paraId="428B6424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788D8CFF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6966FD42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性别</w:t>
            </w:r>
          </w:p>
        </w:tc>
        <w:tc>
          <w:tcPr>
            <w:tcW w:w="1126" w:type="dxa"/>
            <w:vAlign w:val="center"/>
          </w:tcPr>
          <w:p w14:paraId="2F0EB919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62DFD20A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出生</w:t>
            </w:r>
          </w:p>
          <w:p w14:paraId="3F89C14B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22C93729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1C55DC5D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24F3A5AB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照</w:t>
            </w:r>
          </w:p>
          <w:p w14:paraId="32274858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280F2CCA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片</w:t>
            </w:r>
          </w:p>
        </w:tc>
      </w:tr>
      <w:tr w:rsidR="00281A18" w:rsidRPr="0042168F" w14:paraId="009DEA68" w14:textId="77777777">
        <w:trPr>
          <w:trHeight w:val="630"/>
        </w:trPr>
        <w:tc>
          <w:tcPr>
            <w:tcW w:w="823" w:type="dxa"/>
            <w:vMerge/>
            <w:vAlign w:val="center"/>
          </w:tcPr>
          <w:p w14:paraId="598BC4BA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6206EF0E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3F0DE3F9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12EF92EA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职务</w:t>
            </w:r>
          </w:p>
        </w:tc>
        <w:tc>
          <w:tcPr>
            <w:tcW w:w="1126" w:type="dxa"/>
            <w:vAlign w:val="center"/>
          </w:tcPr>
          <w:p w14:paraId="0BE3CB1E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3CF3E28A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73469B27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14:paraId="76BB0AE5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281A18" w:rsidRPr="0042168F" w14:paraId="4A342C5C" w14:textId="77777777">
        <w:trPr>
          <w:trHeight w:val="630"/>
        </w:trPr>
        <w:tc>
          <w:tcPr>
            <w:tcW w:w="823" w:type="dxa"/>
            <w:vMerge/>
            <w:vAlign w:val="center"/>
          </w:tcPr>
          <w:p w14:paraId="45364AF5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4EE6752B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7A29C198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2EF4CF4B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政治</w:t>
            </w:r>
          </w:p>
          <w:p w14:paraId="00C13975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面貌</w:t>
            </w:r>
          </w:p>
        </w:tc>
        <w:tc>
          <w:tcPr>
            <w:tcW w:w="1126" w:type="dxa"/>
            <w:vAlign w:val="center"/>
          </w:tcPr>
          <w:p w14:paraId="0FC5DC61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34A4226C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17C95C85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14:paraId="22EF1CE4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281A18" w:rsidRPr="0042168F" w14:paraId="0A5BB73F" w14:textId="77777777">
        <w:trPr>
          <w:trHeight w:val="630"/>
        </w:trPr>
        <w:tc>
          <w:tcPr>
            <w:tcW w:w="823" w:type="dxa"/>
            <w:vMerge/>
            <w:vAlign w:val="center"/>
          </w:tcPr>
          <w:p w14:paraId="4E96993B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02813977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工作</w:t>
            </w:r>
          </w:p>
          <w:p w14:paraId="32863338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单位</w:t>
            </w:r>
          </w:p>
        </w:tc>
        <w:tc>
          <w:tcPr>
            <w:tcW w:w="5607" w:type="dxa"/>
            <w:gridSpan w:val="8"/>
            <w:vAlign w:val="center"/>
          </w:tcPr>
          <w:p w14:paraId="6167AC88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6152CF4C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14:paraId="40E7740C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281A18" w:rsidRPr="0042168F" w14:paraId="50105026" w14:textId="77777777">
        <w:trPr>
          <w:trHeight w:val="630"/>
        </w:trPr>
        <w:tc>
          <w:tcPr>
            <w:tcW w:w="823" w:type="dxa"/>
            <w:vMerge/>
            <w:vAlign w:val="center"/>
          </w:tcPr>
          <w:p w14:paraId="7B9198EA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1BA44F95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邮箱</w:t>
            </w:r>
          </w:p>
        </w:tc>
        <w:tc>
          <w:tcPr>
            <w:tcW w:w="3547" w:type="dxa"/>
            <w:gridSpan w:val="4"/>
            <w:vAlign w:val="center"/>
          </w:tcPr>
          <w:p w14:paraId="098DC34D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1E8A0EFB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316D7AE4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281A18" w:rsidRPr="0042168F" w14:paraId="2D0EF2F0" w14:textId="77777777">
        <w:trPr>
          <w:trHeight w:val="630"/>
        </w:trPr>
        <w:tc>
          <w:tcPr>
            <w:tcW w:w="823" w:type="dxa"/>
            <w:vMerge w:val="restart"/>
            <w:vAlign w:val="center"/>
          </w:tcPr>
          <w:p w14:paraId="1CDF9B0C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团队</w:t>
            </w:r>
          </w:p>
          <w:p w14:paraId="494BDBA6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教师</w:t>
            </w:r>
          </w:p>
        </w:tc>
        <w:tc>
          <w:tcPr>
            <w:tcW w:w="813" w:type="dxa"/>
            <w:vAlign w:val="center"/>
          </w:tcPr>
          <w:p w14:paraId="7E36434C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姓名</w:t>
            </w:r>
          </w:p>
        </w:tc>
        <w:tc>
          <w:tcPr>
            <w:tcW w:w="739" w:type="dxa"/>
            <w:vAlign w:val="center"/>
          </w:tcPr>
          <w:p w14:paraId="02C0AC34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性别</w:t>
            </w:r>
          </w:p>
        </w:tc>
        <w:tc>
          <w:tcPr>
            <w:tcW w:w="880" w:type="dxa"/>
            <w:vAlign w:val="center"/>
          </w:tcPr>
          <w:p w14:paraId="349B0874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出生</w:t>
            </w:r>
          </w:p>
          <w:p w14:paraId="3AA02183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年月</w:t>
            </w:r>
          </w:p>
        </w:tc>
        <w:tc>
          <w:tcPr>
            <w:tcW w:w="799" w:type="dxa"/>
            <w:vAlign w:val="center"/>
          </w:tcPr>
          <w:p w14:paraId="2C326121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职称</w:t>
            </w:r>
          </w:p>
        </w:tc>
        <w:tc>
          <w:tcPr>
            <w:tcW w:w="1126" w:type="dxa"/>
            <w:vAlign w:val="center"/>
          </w:tcPr>
          <w:p w14:paraId="23C4EDDB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学历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/</w:t>
            </w:r>
          </w:p>
          <w:p w14:paraId="54E5AD3E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0A3416B1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工作单位</w:t>
            </w:r>
          </w:p>
        </w:tc>
        <w:tc>
          <w:tcPr>
            <w:tcW w:w="1960" w:type="dxa"/>
            <w:gridSpan w:val="2"/>
            <w:vAlign w:val="center"/>
          </w:tcPr>
          <w:p w14:paraId="0B573EC0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在参赛课程中承担的教学任务</w:t>
            </w:r>
          </w:p>
        </w:tc>
      </w:tr>
      <w:tr w:rsidR="00281A18" w:rsidRPr="0042168F" w14:paraId="6A2A661A" w14:textId="77777777">
        <w:trPr>
          <w:trHeight w:hRule="exact" w:val="510"/>
        </w:trPr>
        <w:tc>
          <w:tcPr>
            <w:tcW w:w="823" w:type="dxa"/>
            <w:vMerge/>
            <w:vAlign w:val="center"/>
          </w:tcPr>
          <w:p w14:paraId="318ABAF4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3232ED58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 w14:paraId="66C8267A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27790A89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6995F90B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397FFB94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DE33BC5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1179010F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281A18" w:rsidRPr="0042168F" w14:paraId="3B644046" w14:textId="77777777">
        <w:trPr>
          <w:trHeight w:hRule="exact" w:val="510"/>
        </w:trPr>
        <w:tc>
          <w:tcPr>
            <w:tcW w:w="823" w:type="dxa"/>
            <w:vMerge/>
            <w:vAlign w:val="center"/>
          </w:tcPr>
          <w:p w14:paraId="779BE27C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324CB698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 w14:paraId="4405AF53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2923CF48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5DD3C59C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2050E450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A53A774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564BF78A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281A18" w:rsidRPr="0042168F" w14:paraId="37611F38" w14:textId="77777777">
        <w:trPr>
          <w:trHeight w:hRule="exact" w:val="510"/>
        </w:trPr>
        <w:tc>
          <w:tcPr>
            <w:tcW w:w="823" w:type="dxa"/>
            <w:vMerge/>
            <w:vAlign w:val="center"/>
          </w:tcPr>
          <w:p w14:paraId="1002A0CA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4FDF1350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 w14:paraId="3BF4CB2A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3922E1B3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0A3968E5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5779DD00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9203199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631BAA4C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281A18" w:rsidRPr="0042168F" w14:paraId="7439A49B" w14:textId="77777777">
        <w:trPr>
          <w:trHeight w:val="649"/>
        </w:trPr>
        <w:tc>
          <w:tcPr>
            <w:tcW w:w="823" w:type="dxa"/>
            <w:vMerge w:val="restart"/>
            <w:vAlign w:val="center"/>
          </w:tcPr>
          <w:p w14:paraId="23F7799E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参赛</w:t>
            </w:r>
          </w:p>
          <w:p w14:paraId="680166CE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课程</w:t>
            </w:r>
          </w:p>
          <w:p w14:paraId="18D1E6D2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情况</w:t>
            </w:r>
          </w:p>
        </w:tc>
        <w:tc>
          <w:tcPr>
            <w:tcW w:w="813" w:type="dxa"/>
            <w:vAlign w:val="center"/>
          </w:tcPr>
          <w:p w14:paraId="4790D50A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课程</w:t>
            </w:r>
          </w:p>
          <w:p w14:paraId="1A49B6CE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名称</w:t>
            </w:r>
          </w:p>
        </w:tc>
        <w:tc>
          <w:tcPr>
            <w:tcW w:w="3547" w:type="dxa"/>
            <w:gridSpan w:val="4"/>
          </w:tcPr>
          <w:p w14:paraId="18F6ABF8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024" w:type="dxa"/>
            <w:gridSpan w:val="2"/>
          </w:tcPr>
          <w:p w14:paraId="4A30063C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参赛</w:t>
            </w:r>
          </w:p>
          <w:p w14:paraId="2F6C0E07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组别</w:t>
            </w:r>
          </w:p>
        </w:tc>
        <w:tc>
          <w:tcPr>
            <w:tcW w:w="2704" w:type="dxa"/>
            <w:gridSpan w:val="3"/>
          </w:tcPr>
          <w:p w14:paraId="5F630167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281A18" w:rsidRPr="0042168F" w14:paraId="520E72A1" w14:textId="77777777">
        <w:trPr>
          <w:trHeight w:val="841"/>
        </w:trPr>
        <w:tc>
          <w:tcPr>
            <w:tcW w:w="823" w:type="dxa"/>
            <w:vMerge/>
            <w:vAlign w:val="center"/>
          </w:tcPr>
          <w:p w14:paraId="626CC67E" w14:textId="77777777" w:rsidR="00281A18" w:rsidRPr="0042168F" w:rsidRDefault="00281A18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0207B71B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开课</w:t>
            </w:r>
          </w:p>
          <w:p w14:paraId="7D08266D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年级</w:t>
            </w:r>
          </w:p>
        </w:tc>
        <w:tc>
          <w:tcPr>
            <w:tcW w:w="3547" w:type="dxa"/>
            <w:gridSpan w:val="4"/>
          </w:tcPr>
          <w:p w14:paraId="3CB71677" w14:textId="77777777" w:rsidR="00281A18" w:rsidRPr="0042168F" w:rsidRDefault="00AB0C60">
            <w:pPr>
              <w:widowControl/>
              <w:adjustRightInd w:val="0"/>
              <w:snapToGrid w:val="0"/>
              <w:ind w:firstLineChars="1600" w:firstLine="384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56E5AF2B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学科</w:t>
            </w:r>
          </w:p>
          <w:p w14:paraId="447DD997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门类</w:t>
            </w:r>
          </w:p>
        </w:tc>
        <w:tc>
          <w:tcPr>
            <w:tcW w:w="2704" w:type="dxa"/>
            <w:gridSpan w:val="3"/>
          </w:tcPr>
          <w:p w14:paraId="2B114EF2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281A18" w:rsidRPr="0042168F" w14:paraId="28AA7825" w14:textId="77777777">
        <w:trPr>
          <w:trHeight w:val="2571"/>
        </w:trPr>
        <w:tc>
          <w:tcPr>
            <w:tcW w:w="823" w:type="dxa"/>
            <w:vAlign w:val="center"/>
          </w:tcPr>
          <w:p w14:paraId="0F5066BA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教</w:t>
            </w:r>
          </w:p>
          <w:p w14:paraId="1A81B80D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学</w:t>
            </w:r>
          </w:p>
          <w:p w14:paraId="7D7E9353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情</w:t>
            </w:r>
          </w:p>
          <w:p w14:paraId="7BE6D7BA" w14:textId="77777777" w:rsidR="00281A18" w:rsidRPr="0042168F" w:rsidRDefault="00AB0C60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仿宋"/>
                <w:b/>
                <w:kern w:val="0"/>
                <w:sz w:val="24"/>
              </w:rPr>
            </w:pPr>
            <w:proofErr w:type="gramStart"/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089" w:type="dxa"/>
            <w:gridSpan w:val="10"/>
          </w:tcPr>
          <w:p w14:paraId="61EEEF15" w14:textId="77777777" w:rsidR="00281A18" w:rsidRPr="0042168F" w:rsidRDefault="00AB0C60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（个人或团队近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5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年参赛课程开展情况，承担学校本科生教学任务、开展教学研究、获得教学奖励等方面的情况）</w:t>
            </w:r>
          </w:p>
          <w:p w14:paraId="2656E3DA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b/>
                <w:kern w:val="0"/>
                <w:sz w:val="24"/>
              </w:rPr>
            </w:pPr>
          </w:p>
          <w:p w14:paraId="6E6FF942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b/>
                <w:kern w:val="0"/>
                <w:sz w:val="24"/>
              </w:rPr>
            </w:pPr>
          </w:p>
          <w:p w14:paraId="58BA5BBA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b/>
                <w:kern w:val="0"/>
                <w:sz w:val="24"/>
              </w:rPr>
            </w:pPr>
          </w:p>
          <w:p w14:paraId="005DC711" w14:textId="77777777" w:rsidR="00281A18" w:rsidRPr="0042168F" w:rsidRDefault="00281A18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仿宋"/>
                <w:b/>
                <w:kern w:val="0"/>
                <w:sz w:val="24"/>
              </w:rPr>
            </w:pPr>
          </w:p>
        </w:tc>
      </w:tr>
    </w:tbl>
    <w:p w14:paraId="2ECFFA49" w14:textId="77777777" w:rsidR="00281A18" w:rsidRPr="0042168F" w:rsidRDefault="00AB0C60">
      <w:pPr>
        <w:widowControl/>
        <w:spacing w:afterLines="50" w:after="156" w:line="560" w:lineRule="exact"/>
        <w:jc w:val="left"/>
        <w:rPr>
          <w:rFonts w:ascii="Times New Roman" w:eastAsia="黑体" w:hAnsi="Times New Roman" w:cs="仿宋"/>
          <w:bCs/>
          <w:kern w:val="0"/>
          <w:sz w:val="32"/>
          <w:szCs w:val="32"/>
        </w:rPr>
      </w:pPr>
      <w:r w:rsidRPr="0042168F">
        <w:rPr>
          <w:rFonts w:ascii="Times New Roman" w:eastAsia="黑体" w:hAnsi="Times New Roman" w:cs="仿宋" w:hint="eastAsia"/>
          <w:bCs/>
          <w:kern w:val="0"/>
          <w:sz w:val="32"/>
          <w:szCs w:val="32"/>
        </w:rPr>
        <w:lastRenderedPageBreak/>
        <w:t>二、主讲教师近五年内讲授参赛课程情况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"/>
        <w:gridCol w:w="1944"/>
        <w:gridCol w:w="2226"/>
        <w:gridCol w:w="1294"/>
        <w:gridCol w:w="1796"/>
        <w:gridCol w:w="915"/>
      </w:tblGrid>
      <w:tr w:rsidR="00281A18" w:rsidRPr="0042168F" w14:paraId="683F9AAD" w14:textId="77777777">
        <w:trPr>
          <w:trHeight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9862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EDF3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授课学期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50FB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6E86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授课学时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CD23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BC56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班级</w:t>
            </w:r>
          </w:p>
          <w:p w14:paraId="27E71C90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人数</w:t>
            </w:r>
          </w:p>
        </w:tc>
      </w:tr>
      <w:tr w:rsidR="00281A18" w:rsidRPr="0042168F" w14:paraId="6AF3FD45" w14:textId="77777777">
        <w:trPr>
          <w:trHeight w:val="51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1DBAEF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45BA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E7C9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BD33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0354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7106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281A18" w:rsidRPr="0042168F" w14:paraId="429E8F5B" w14:textId="77777777">
        <w:trPr>
          <w:trHeight w:val="510"/>
        </w:trPr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83747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7855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310A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3682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E5F4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9B7B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281A18" w:rsidRPr="0042168F" w14:paraId="0854A4FC" w14:textId="77777777">
        <w:trPr>
          <w:trHeight w:val="510"/>
        </w:trPr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E6F72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5D00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BB1E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39F3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0721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4D64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281A18" w:rsidRPr="0042168F" w14:paraId="19DD0519" w14:textId="77777777">
        <w:trPr>
          <w:trHeight w:val="510"/>
        </w:trPr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A1F1B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1431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7D48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190E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2F7C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9C90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  <w:tr w:rsidR="00281A18" w:rsidRPr="0042168F" w14:paraId="22736C16" w14:textId="77777777">
        <w:trPr>
          <w:trHeight w:val="510"/>
        </w:trPr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9602E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A539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2D62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F2D9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5E66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5AB9" w14:textId="77777777" w:rsidR="00281A18" w:rsidRPr="0042168F" w:rsidRDefault="00281A18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</w:tr>
    </w:tbl>
    <w:p w14:paraId="41064BA7" w14:textId="77777777" w:rsidR="00281A18" w:rsidRPr="0042168F" w:rsidRDefault="00AB0C60">
      <w:pPr>
        <w:widowControl/>
        <w:spacing w:beforeLines="50" w:before="156" w:afterLines="50" w:after="156" w:line="560" w:lineRule="exact"/>
        <w:jc w:val="left"/>
        <w:rPr>
          <w:rFonts w:ascii="Times New Roman" w:eastAsia="黑体" w:hAnsi="Times New Roman" w:cs="仿宋"/>
          <w:bCs/>
          <w:kern w:val="0"/>
          <w:sz w:val="32"/>
          <w:szCs w:val="32"/>
        </w:rPr>
      </w:pPr>
      <w:r w:rsidRPr="0042168F">
        <w:rPr>
          <w:rFonts w:ascii="Times New Roman" w:eastAsia="黑体" w:hAnsi="Times New Roman" w:cs="仿宋" w:hint="eastAsia"/>
          <w:bCs/>
          <w:kern w:val="0"/>
          <w:sz w:val="32"/>
          <w:szCs w:val="32"/>
        </w:rPr>
        <w:t>三、推荐意见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4"/>
        <w:gridCol w:w="7330"/>
      </w:tblGrid>
      <w:tr w:rsidR="00281A18" w:rsidRPr="0042168F" w14:paraId="583D4F39" w14:textId="77777777">
        <w:trPr>
          <w:cantSplit/>
          <w:trHeight w:val="18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2055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学校教务</w:t>
            </w:r>
          </w:p>
          <w:p w14:paraId="3F922E7A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部门意见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D0BD" w14:textId="77777777" w:rsidR="00281A18" w:rsidRPr="0042168F" w:rsidRDefault="00281A18">
            <w:pPr>
              <w:widowControl/>
              <w:ind w:right="28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3B0DDB5F" w14:textId="77777777" w:rsidR="00281A18" w:rsidRPr="0042168F" w:rsidRDefault="00281A18">
            <w:pPr>
              <w:widowControl/>
              <w:ind w:right="28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1DA596E4" w14:textId="77777777" w:rsidR="00281A18" w:rsidRPr="0042168F" w:rsidRDefault="00281A18">
            <w:pPr>
              <w:widowControl/>
              <w:ind w:right="28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749A7853" w14:textId="77777777" w:rsidR="00281A18" w:rsidRPr="0042168F" w:rsidRDefault="00AB0C60">
            <w:pPr>
              <w:widowControl/>
              <w:spacing w:line="400" w:lineRule="exact"/>
              <w:ind w:right="28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（盖章）</w:t>
            </w:r>
          </w:p>
          <w:p w14:paraId="6506FDA3" w14:textId="77777777" w:rsidR="00281A18" w:rsidRPr="0042168F" w:rsidRDefault="00AB0C60">
            <w:pPr>
              <w:widowControl/>
              <w:spacing w:line="400" w:lineRule="exact"/>
              <w:ind w:firstLineChars="2000" w:firstLine="480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年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</w:t>
            </w:r>
            <w:r w:rsidRPr="0042168F">
              <w:rPr>
                <w:rFonts w:ascii="Times New Roman" w:eastAsia="仿宋" w:hAnsi="Times New Roman" w:cs="仿宋"/>
                <w:kern w:val="0"/>
                <w:sz w:val="24"/>
              </w:rPr>
              <w:t xml:space="preserve"> 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月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</w:t>
            </w:r>
            <w:r w:rsidRPr="0042168F">
              <w:rPr>
                <w:rFonts w:ascii="Times New Roman" w:eastAsia="仿宋" w:hAnsi="Times New Roman" w:cs="仿宋"/>
                <w:kern w:val="0"/>
                <w:sz w:val="24"/>
              </w:rPr>
              <w:t xml:space="preserve"> 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日</w:t>
            </w:r>
          </w:p>
        </w:tc>
      </w:tr>
      <w:tr w:rsidR="00281A18" w:rsidRPr="0042168F" w14:paraId="2880300B" w14:textId="77777777">
        <w:trPr>
          <w:cantSplit/>
          <w:trHeight w:val="298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24F5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学校政治</w:t>
            </w:r>
          </w:p>
          <w:p w14:paraId="1D37B062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审查意见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7039" w14:textId="77777777" w:rsidR="00281A18" w:rsidRPr="0042168F" w:rsidRDefault="00281A18">
            <w:pPr>
              <w:widowControl/>
              <w:spacing w:line="400" w:lineRule="exact"/>
              <w:ind w:right="277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66BC25A1" w14:textId="77777777" w:rsidR="00281A18" w:rsidRPr="0042168F" w:rsidRDefault="00AB0C60">
            <w:pPr>
              <w:widowControl/>
              <w:spacing w:line="400" w:lineRule="exact"/>
              <w:ind w:right="277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该课程内容及上传的申报材料思想导向正确。</w:t>
            </w:r>
          </w:p>
          <w:p w14:paraId="5AFC731E" w14:textId="77777777" w:rsidR="00281A18" w:rsidRPr="0042168F" w:rsidRDefault="00AB0C60">
            <w:pPr>
              <w:widowControl/>
              <w:spacing w:line="400" w:lineRule="exact"/>
              <w:ind w:right="277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主讲教师及团队教师成员不存在师德师风、学术不端等问题，遵纪守法，无违法违纪行为，五年内未出现过教学事故。</w:t>
            </w:r>
          </w:p>
          <w:p w14:paraId="21D939BD" w14:textId="77777777" w:rsidR="00281A18" w:rsidRPr="0042168F" w:rsidRDefault="00281A18">
            <w:pPr>
              <w:widowControl/>
              <w:ind w:right="40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2588DA75" w14:textId="77777777" w:rsidR="00281A18" w:rsidRPr="0042168F" w:rsidRDefault="00281A18">
            <w:pPr>
              <w:widowControl/>
              <w:ind w:right="400"/>
              <w:jc w:val="righ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0E318955" w14:textId="77777777" w:rsidR="00281A18" w:rsidRPr="0042168F" w:rsidRDefault="00AB0C60">
            <w:pPr>
              <w:widowControl/>
              <w:spacing w:line="400" w:lineRule="exact"/>
              <w:ind w:right="400"/>
              <w:jc w:val="right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学校组织或人事部门（盖章）</w:t>
            </w:r>
          </w:p>
          <w:p w14:paraId="1D6E38A7" w14:textId="77777777" w:rsidR="00281A18" w:rsidRPr="0042168F" w:rsidRDefault="00AB0C60">
            <w:pPr>
              <w:widowControl/>
              <w:spacing w:line="400" w:lineRule="exact"/>
              <w:ind w:right="280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</w:t>
            </w:r>
            <w:r w:rsidRPr="0042168F">
              <w:rPr>
                <w:rFonts w:ascii="Times New Roman" w:eastAsia="仿宋" w:hAnsi="Times New Roman" w:cs="仿宋"/>
                <w:kern w:val="0"/>
                <w:sz w:val="24"/>
              </w:rPr>
              <w:t xml:space="preserve">                                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年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</w:t>
            </w:r>
            <w:r w:rsidRPr="0042168F">
              <w:rPr>
                <w:rFonts w:ascii="Times New Roman" w:eastAsia="仿宋" w:hAnsi="Times New Roman" w:cs="仿宋"/>
                <w:kern w:val="0"/>
                <w:sz w:val="24"/>
              </w:rPr>
              <w:t xml:space="preserve"> 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月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</w:t>
            </w:r>
            <w:r w:rsidRPr="0042168F">
              <w:rPr>
                <w:rFonts w:ascii="Times New Roman" w:eastAsia="仿宋" w:hAnsi="Times New Roman" w:cs="仿宋"/>
                <w:kern w:val="0"/>
                <w:sz w:val="24"/>
              </w:rPr>
              <w:t xml:space="preserve"> 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日</w:t>
            </w:r>
          </w:p>
        </w:tc>
      </w:tr>
      <w:tr w:rsidR="00281A18" w:rsidRPr="0042168F" w14:paraId="77006B67" w14:textId="77777777">
        <w:trPr>
          <w:cantSplit/>
          <w:trHeight w:val="276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D383" w14:textId="77777777" w:rsidR="00281A18" w:rsidRPr="0042168F" w:rsidRDefault="00AB0C60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学校意见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74C" w14:textId="77777777" w:rsidR="00281A18" w:rsidRPr="0042168F" w:rsidRDefault="00281A18">
            <w:pPr>
              <w:widowControl/>
              <w:spacing w:line="400" w:lineRule="exact"/>
              <w:ind w:right="520"/>
              <w:jc w:val="righ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034A7F3B" w14:textId="77777777" w:rsidR="00281A18" w:rsidRPr="0042168F" w:rsidRDefault="00281A18">
            <w:pPr>
              <w:widowControl/>
              <w:spacing w:line="400" w:lineRule="exact"/>
              <w:ind w:right="520"/>
              <w:jc w:val="righ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5BFFAE22" w14:textId="77777777" w:rsidR="00281A18" w:rsidRPr="0042168F" w:rsidRDefault="00281A18">
            <w:pPr>
              <w:widowControl/>
              <w:spacing w:line="400" w:lineRule="exact"/>
              <w:ind w:right="520"/>
              <w:jc w:val="righ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7AC834ED" w14:textId="77777777" w:rsidR="00281A18" w:rsidRPr="0042168F" w:rsidRDefault="00281A18">
            <w:pPr>
              <w:widowControl/>
              <w:spacing w:line="400" w:lineRule="exact"/>
              <w:ind w:right="520"/>
              <w:jc w:val="right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  <w:p w14:paraId="6DA3727D" w14:textId="77777777" w:rsidR="00281A18" w:rsidRPr="0042168F" w:rsidRDefault="00AB0C60">
            <w:pPr>
              <w:widowControl/>
              <w:spacing w:line="400" w:lineRule="exact"/>
              <w:ind w:right="520"/>
              <w:jc w:val="right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学校（盖章）</w:t>
            </w:r>
          </w:p>
          <w:p w14:paraId="326C1222" w14:textId="77777777" w:rsidR="00281A18" w:rsidRPr="0042168F" w:rsidRDefault="00AB0C60">
            <w:pPr>
              <w:widowControl/>
              <w:spacing w:line="400" w:lineRule="exact"/>
              <w:ind w:right="280" w:firstLineChars="2100" w:firstLine="5040"/>
              <w:jc w:val="left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年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月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</w:t>
            </w:r>
            <w:r w:rsidRPr="0042168F">
              <w:rPr>
                <w:rFonts w:ascii="Times New Roman" w:eastAsia="仿宋" w:hAnsi="Times New Roman" w:cs="仿宋"/>
                <w:kern w:val="0"/>
                <w:sz w:val="24"/>
              </w:rPr>
              <w:t xml:space="preserve"> </w:t>
            </w:r>
            <w:r w:rsidRPr="0042168F">
              <w:rPr>
                <w:rFonts w:ascii="Times New Roman" w:eastAsia="仿宋" w:hAnsi="Times New Roman" w:cs="仿宋" w:hint="eastAsia"/>
                <w:kern w:val="0"/>
                <w:sz w:val="24"/>
              </w:rPr>
              <w:t>日</w:t>
            </w:r>
          </w:p>
        </w:tc>
      </w:tr>
    </w:tbl>
    <w:p w14:paraId="66255271" w14:textId="084298DF" w:rsidR="00281A18" w:rsidRPr="0042168F" w:rsidRDefault="00AB0C60">
      <w:pPr>
        <w:rPr>
          <w:rFonts w:ascii="Times New Roman" w:hAnsi="Times New Roman"/>
        </w:rPr>
        <w:sectPr w:rsidR="00281A18" w:rsidRPr="0042168F">
          <w:headerReference w:type="default" r:id="rId7"/>
          <w:footerReference w:type="even" r:id="rId8"/>
          <w:footerReference w:type="default" r:id="rId9"/>
          <w:pgSz w:w="11906" w:h="16838"/>
          <w:pgMar w:top="1928" w:right="1418" w:bottom="1985" w:left="1474" w:header="851" w:footer="1531" w:gutter="0"/>
          <w:cols w:space="425"/>
          <w:docGrid w:type="lines" w:linePitch="312"/>
        </w:sectPr>
      </w:pPr>
      <w:r w:rsidRPr="0042168F">
        <w:rPr>
          <w:rFonts w:ascii="Times New Roman" w:eastAsia="仿宋" w:hAnsi="Times New Roman" w:cs="仿宋" w:hint="eastAsia"/>
        </w:rPr>
        <w:t>注：支撑材料原件的</w:t>
      </w:r>
      <w:proofErr w:type="gramStart"/>
      <w:r w:rsidRPr="0042168F">
        <w:rPr>
          <w:rFonts w:ascii="Times New Roman" w:eastAsia="仿宋" w:hAnsi="Times New Roman" w:cs="仿宋" w:hint="eastAsia"/>
        </w:rPr>
        <w:t>扫描件请在</w:t>
      </w:r>
      <w:proofErr w:type="gramEnd"/>
      <w:r w:rsidRPr="0042168F">
        <w:rPr>
          <w:rFonts w:ascii="Times New Roman" w:eastAsia="仿宋" w:hAnsi="Times New Roman" w:cs="仿宋" w:hint="eastAsia"/>
        </w:rPr>
        <w:t>大赛官网</w:t>
      </w:r>
      <w:r w:rsidR="0042168F" w:rsidRPr="0042168F">
        <w:rPr>
          <w:rFonts w:ascii="Times New Roman" w:eastAsia="仿宋" w:hAnsi="Times New Roman" w:cs="仿宋" w:hint="eastAsia"/>
        </w:rPr>
        <w:t>（</w:t>
      </w:r>
      <w:r w:rsidR="0042168F" w:rsidRPr="0042168F">
        <w:rPr>
          <w:rFonts w:ascii="Times New Roman" w:eastAsia="仿宋" w:hAnsi="Times New Roman" w:cs="仿宋" w:hint="eastAsia"/>
        </w:rPr>
        <w:t>https://syzx202</w:t>
      </w:r>
      <w:r w:rsidR="0042168F" w:rsidRPr="0042168F">
        <w:rPr>
          <w:rFonts w:ascii="Times New Roman" w:eastAsia="仿宋" w:hAnsi="Times New Roman" w:cs="仿宋"/>
        </w:rPr>
        <w:t>5</w:t>
      </w:r>
      <w:r w:rsidR="0042168F" w:rsidRPr="0042168F">
        <w:rPr>
          <w:rFonts w:ascii="Times New Roman" w:eastAsia="仿宋" w:hAnsi="Times New Roman" w:cs="仿宋" w:hint="eastAsia"/>
        </w:rPr>
        <w:t>.mh.chaoxing.com</w:t>
      </w:r>
      <w:r w:rsidR="0042168F">
        <w:rPr>
          <w:rFonts w:ascii="Times New Roman" w:eastAsia="仿宋" w:hAnsi="Times New Roman" w:cs="仿宋" w:hint="eastAsia"/>
        </w:rPr>
        <w:t>）</w:t>
      </w:r>
      <w:r w:rsidRPr="0042168F">
        <w:rPr>
          <w:rFonts w:ascii="Times New Roman" w:eastAsia="仿宋" w:hAnsi="Times New Roman" w:cs="仿宋" w:hint="eastAsia"/>
        </w:rPr>
        <w:t>提交。</w:t>
      </w:r>
      <w:r w:rsidRPr="0042168F">
        <w:rPr>
          <w:rFonts w:ascii="Times New Roman" w:eastAsia="仿宋" w:hAnsi="Times New Roman" w:cs="仿宋" w:hint="eastAsia"/>
        </w:rPr>
        <w:br/>
      </w:r>
    </w:p>
    <w:p w14:paraId="40D894FD" w14:textId="77777777" w:rsidR="00281A18" w:rsidRPr="0042168F" w:rsidRDefault="00AB0C60">
      <w:pPr>
        <w:widowControl/>
        <w:jc w:val="left"/>
        <w:textAlignment w:val="center"/>
        <w:rPr>
          <w:rFonts w:ascii="Times New Roman" w:eastAsia="黑体" w:hAnsi="Times New Roman" w:cs="黑体"/>
          <w:sz w:val="32"/>
          <w:szCs w:val="32"/>
        </w:rPr>
      </w:pPr>
      <w:r w:rsidRPr="0042168F"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 w:rsidRPr="0042168F">
        <w:rPr>
          <w:rFonts w:ascii="Times New Roman" w:eastAsia="黑体" w:hAnsi="Times New Roman" w:cs="黑体" w:hint="eastAsia"/>
          <w:sz w:val="32"/>
          <w:szCs w:val="32"/>
        </w:rPr>
        <w:t>1-2</w:t>
      </w:r>
    </w:p>
    <w:p w14:paraId="4FD882E1" w14:textId="77777777" w:rsidR="00281A18" w:rsidRPr="0042168F" w:rsidRDefault="00AB0C60">
      <w:pPr>
        <w:pStyle w:val="1"/>
        <w:spacing w:line="58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 w:rsidRPr="0042168F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浙江省高校教师实验教学比赛报名汇总表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"/>
        <w:gridCol w:w="1696"/>
        <w:gridCol w:w="1695"/>
        <w:gridCol w:w="1695"/>
        <w:gridCol w:w="1695"/>
        <w:gridCol w:w="1695"/>
        <w:gridCol w:w="1695"/>
        <w:gridCol w:w="1697"/>
        <w:gridCol w:w="1696"/>
      </w:tblGrid>
      <w:tr w:rsidR="00281A18" w:rsidRPr="0042168F" w14:paraId="6B6EFFBA" w14:textId="77777777">
        <w:trPr>
          <w:trHeight w:val="762"/>
        </w:trPr>
        <w:tc>
          <w:tcPr>
            <w:tcW w:w="146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1CAD4" w14:textId="77777777" w:rsidR="00281A18" w:rsidRPr="0042168F" w:rsidRDefault="00AB0C60">
            <w:pPr>
              <w:widowControl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学校：（盖章）</w:t>
            </w:r>
          </w:p>
        </w:tc>
      </w:tr>
      <w:tr w:rsidR="00281A18" w:rsidRPr="0042168F" w14:paraId="5BC38CDF" w14:textId="77777777">
        <w:trPr>
          <w:trHeight w:val="7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5852C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B38A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所在学校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84B4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作品分组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5E9D9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所属专业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F86E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828F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5F52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AF8C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其他参与人</w:t>
            </w:r>
          </w:p>
          <w:p w14:paraId="344C50C5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（最多</w:t>
            </w: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3</w:t>
            </w: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人）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37745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281A18" w:rsidRPr="0042168F" w14:paraId="0333E605" w14:textId="77777777">
        <w:trPr>
          <w:trHeight w:val="5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03C1F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2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F6DCB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3DA64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F968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5E4C5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6392D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C447E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C8B1C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19C3E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281A18" w:rsidRPr="0042168F" w14:paraId="1DB78F26" w14:textId="77777777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C0C14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2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8594C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69718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F4F6F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71564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C5C6B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24C76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C31AA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A4F0E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281A18" w:rsidRPr="0042168F" w14:paraId="18919988" w14:textId="77777777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B6E16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2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B19B2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59FBC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DDE30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1D10B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D8BB4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56A34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849CC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3E916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281A18" w:rsidRPr="0042168F" w14:paraId="4377C508" w14:textId="77777777">
        <w:trPr>
          <w:trHeight w:val="5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BB426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2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AE30E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57457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D08CC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72FC3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0016A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31479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5656A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045EF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281A18" w:rsidRPr="0042168F" w14:paraId="46E41755" w14:textId="77777777">
        <w:trPr>
          <w:trHeight w:val="5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E8A43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2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B1BAE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1DF43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F139C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034B1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24F28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377BE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56F12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2BE1C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281A18" w:rsidRPr="0042168F" w14:paraId="1E61F6A9" w14:textId="77777777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FE595" w14:textId="77777777" w:rsidR="00281A18" w:rsidRPr="0042168F" w:rsidRDefault="00AB0C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2"/>
              </w:rPr>
            </w:pPr>
            <w:r w:rsidRPr="0042168F">
              <w:rPr>
                <w:rFonts w:ascii="Times New Roman" w:eastAsia="仿宋" w:hAnsi="Times New Roman" w:cs="Times New Roman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74677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72C0E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1F36C" w14:textId="77777777" w:rsidR="00281A18" w:rsidRPr="0042168F" w:rsidRDefault="00281A18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44403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1EF66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9DA65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C3353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9E0CD" w14:textId="77777777" w:rsidR="00281A18" w:rsidRPr="0042168F" w:rsidRDefault="00281A18">
            <w:pPr>
              <w:rPr>
                <w:rFonts w:ascii="Times New Roman" w:eastAsia="仿宋" w:hAnsi="Times New Roman" w:cs="Times New Roman"/>
                <w:sz w:val="22"/>
              </w:rPr>
            </w:pPr>
          </w:p>
        </w:tc>
      </w:tr>
    </w:tbl>
    <w:p w14:paraId="2F40713C" w14:textId="77777777" w:rsidR="00281A18" w:rsidRPr="0042168F" w:rsidRDefault="00281A18">
      <w:pPr>
        <w:widowControl/>
        <w:tabs>
          <w:tab w:val="left" w:pos="5940"/>
        </w:tabs>
        <w:adjustRightInd w:val="0"/>
        <w:spacing w:line="520" w:lineRule="exact"/>
        <w:ind w:right="318"/>
        <w:rPr>
          <w:rFonts w:ascii="Times New Roman" w:eastAsia="仿宋" w:hAnsi="Times New Roman"/>
          <w:sz w:val="28"/>
          <w:szCs w:val="28"/>
        </w:rPr>
      </w:pPr>
    </w:p>
    <w:p w14:paraId="5644DB58" w14:textId="77777777" w:rsidR="00281A18" w:rsidRPr="0042168F" w:rsidRDefault="00281A18">
      <w:pPr>
        <w:widowControl/>
        <w:tabs>
          <w:tab w:val="left" w:pos="5940"/>
        </w:tabs>
        <w:adjustRightInd w:val="0"/>
        <w:spacing w:line="520" w:lineRule="exact"/>
        <w:ind w:right="318"/>
        <w:rPr>
          <w:rFonts w:ascii="Times New Roman" w:eastAsia="仿宋" w:hAnsi="Times New Roman"/>
          <w:sz w:val="28"/>
          <w:szCs w:val="28"/>
        </w:rPr>
      </w:pPr>
    </w:p>
    <w:p w14:paraId="2A9FA2ED" w14:textId="77777777" w:rsidR="00281A18" w:rsidRPr="0042168F" w:rsidRDefault="00281A18">
      <w:pPr>
        <w:widowControl/>
        <w:tabs>
          <w:tab w:val="left" w:pos="5940"/>
        </w:tabs>
        <w:adjustRightInd w:val="0"/>
        <w:spacing w:line="520" w:lineRule="exact"/>
        <w:ind w:right="318" w:firstLineChars="200" w:firstLine="560"/>
        <w:rPr>
          <w:rFonts w:ascii="Times New Roman" w:eastAsia="仿宋" w:hAnsi="Times New Roman"/>
          <w:sz w:val="28"/>
          <w:szCs w:val="28"/>
        </w:rPr>
      </w:pPr>
    </w:p>
    <w:p w14:paraId="493A1D69" w14:textId="77777777" w:rsidR="00281A18" w:rsidRPr="0042168F" w:rsidRDefault="00281A18">
      <w:pPr>
        <w:spacing w:line="460" w:lineRule="exact"/>
        <w:outlineLvl w:val="0"/>
        <w:rPr>
          <w:rFonts w:ascii="Times New Roman" w:hAnsi="Times New Roman"/>
        </w:rPr>
        <w:sectPr w:rsidR="00281A18" w:rsidRPr="0042168F">
          <w:pgSz w:w="16838" w:h="11906" w:orient="landscape"/>
          <w:pgMar w:top="1134" w:right="1134" w:bottom="1134" w:left="1134" w:header="851" w:footer="1531" w:gutter="0"/>
          <w:cols w:space="425"/>
          <w:docGrid w:type="lines" w:linePitch="312"/>
        </w:sectPr>
      </w:pPr>
    </w:p>
    <w:p w14:paraId="558731A4" w14:textId="77777777" w:rsidR="00281A18" w:rsidRPr="0042168F" w:rsidRDefault="00AB0C60">
      <w:pPr>
        <w:widowControl/>
        <w:jc w:val="left"/>
        <w:textAlignment w:val="center"/>
        <w:rPr>
          <w:rFonts w:ascii="Times New Roman" w:eastAsia="黑体" w:hAnsi="Times New Roman" w:cs="黑体"/>
          <w:sz w:val="32"/>
          <w:szCs w:val="32"/>
        </w:rPr>
      </w:pPr>
      <w:r w:rsidRPr="0042168F"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 w:rsidRPr="0042168F">
        <w:rPr>
          <w:rFonts w:ascii="Times New Roman" w:eastAsia="黑体" w:hAnsi="Times New Roman" w:cs="黑体" w:hint="eastAsia"/>
          <w:sz w:val="32"/>
          <w:szCs w:val="32"/>
        </w:rPr>
        <w:t>1-3</w:t>
      </w:r>
    </w:p>
    <w:p w14:paraId="3E883B04" w14:textId="77777777" w:rsidR="00281A18" w:rsidRPr="0042168F" w:rsidRDefault="00281A18">
      <w:pPr>
        <w:spacing w:line="320" w:lineRule="exact"/>
        <w:rPr>
          <w:rFonts w:ascii="Times New Roman" w:eastAsia="黑体" w:hAnsi="Times New Roman" w:cs="黑体"/>
          <w:sz w:val="32"/>
          <w:szCs w:val="32"/>
        </w:rPr>
      </w:pPr>
    </w:p>
    <w:p w14:paraId="0B4CEB83" w14:textId="77777777" w:rsidR="00281A18" w:rsidRPr="0042168F" w:rsidRDefault="00AB0C60">
      <w:pPr>
        <w:pStyle w:val="1"/>
        <w:spacing w:line="58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 w:rsidRPr="0042168F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浙江省高校教师实验教学比赛评分标准</w:t>
      </w:r>
    </w:p>
    <w:p w14:paraId="20F3B903" w14:textId="77777777" w:rsidR="00281A18" w:rsidRPr="0042168F" w:rsidRDefault="00281A18">
      <w:pPr>
        <w:spacing w:line="320" w:lineRule="exact"/>
        <w:rPr>
          <w:rFonts w:ascii="Times New Roman" w:eastAsia="黑体" w:hAnsi="Times New Roman" w:cs="黑体"/>
          <w:sz w:val="32"/>
          <w:szCs w:val="32"/>
        </w:rPr>
      </w:pPr>
    </w:p>
    <w:p w14:paraId="410D7950" w14:textId="77777777" w:rsidR="00281A18" w:rsidRPr="0042168F" w:rsidRDefault="00AB0C60">
      <w:pPr>
        <w:widowControl/>
        <w:spacing w:afterLines="50" w:after="156" w:line="560" w:lineRule="exact"/>
        <w:jc w:val="left"/>
        <w:textAlignment w:val="baseline"/>
        <w:rPr>
          <w:rFonts w:ascii="Times New Roman" w:eastAsia="方正小标宋简体" w:hAnsi="Times New Roman" w:cs="黑体"/>
          <w:bCs/>
          <w:kern w:val="0"/>
          <w:sz w:val="32"/>
          <w:szCs w:val="32"/>
          <w:lang w:bidi="en-US"/>
        </w:rPr>
      </w:pPr>
      <w:r w:rsidRPr="0042168F"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一、实验教学视频与课件评分表（网络评审阶段，满分</w:t>
      </w:r>
      <w:r w:rsidRPr="0042168F"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30</w:t>
      </w:r>
      <w:r w:rsidRPr="0042168F"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分）</w:t>
      </w:r>
    </w:p>
    <w:tbl>
      <w:tblPr>
        <w:tblW w:w="5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5"/>
        <w:gridCol w:w="6995"/>
        <w:gridCol w:w="1203"/>
      </w:tblGrid>
      <w:tr w:rsidR="00281A18" w:rsidRPr="0042168F" w14:paraId="362164A5" w14:textId="77777777">
        <w:trPr>
          <w:trHeight w:val="551"/>
          <w:tblHeader/>
        </w:trPr>
        <w:tc>
          <w:tcPr>
            <w:tcW w:w="1295" w:type="dxa"/>
            <w:vAlign w:val="center"/>
          </w:tcPr>
          <w:p w14:paraId="3CF3C801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黑体" w:hAnsi="Times New Roman" w:cs="黑体"/>
                <w:sz w:val="24"/>
                <w:lang w:eastAsia="en-US" w:bidi="en-US"/>
              </w:rPr>
            </w:pPr>
            <w:r w:rsidRPr="0042168F">
              <w:rPr>
                <w:rFonts w:ascii="Times New Roman" w:eastAsia="黑体" w:hAnsi="Times New Roman" w:cs="黑体" w:hint="eastAsia"/>
                <w:sz w:val="24"/>
                <w:lang w:eastAsia="en-US" w:bidi="en-US"/>
              </w:rPr>
              <w:t>评价维度</w:t>
            </w:r>
          </w:p>
        </w:tc>
        <w:tc>
          <w:tcPr>
            <w:tcW w:w="6995" w:type="dxa"/>
            <w:vAlign w:val="center"/>
          </w:tcPr>
          <w:p w14:paraId="6F4CB550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黑体" w:hAnsi="Times New Roman" w:cs="黑体"/>
                <w:sz w:val="24"/>
                <w:lang w:bidi="en-US"/>
              </w:rPr>
            </w:pPr>
            <w:r w:rsidRPr="0042168F">
              <w:rPr>
                <w:rFonts w:ascii="Times New Roman" w:eastAsia="黑体" w:hAnsi="Times New Roman" w:cs="黑体" w:hint="eastAsia"/>
                <w:sz w:val="24"/>
                <w:lang w:eastAsia="en-US" w:bidi="en-US"/>
              </w:rPr>
              <w:t>评价要点</w:t>
            </w:r>
          </w:p>
        </w:tc>
        <w:tc>
          <w:tcPr>
            <w:tcW w:w="1203" w:type="dxa"/>
            <w:vAlign w:val="center"/>
          </w:tcPr>
          <w:p w14:paraId="6CD4ADEE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黑体" w:hAnsi="Times New Roman" w:cs="黑体"/>
                <w:sz w:val="24"/>
                <w:lang w:bidi="en-US"/>
              </w:rPr>
            </w:pPr>
            <w:r w:rsidRPr="0042168F">
              <w:rPr>
                <w:rFonts w:ascii="Times New Roman" w:eastAsia="黑体" w:hAnsi="Times New Roman" w:cs="黑体" w:hint="eastAsia"/>
                <w:spacing w:val="-12"/>
                <w:sz w:val="24"/>
                <w:lang w:bidi="en-US"/>
              </w:rPr>
              <w:t>占比（</w:t>
            </w:r>
            <w:r w:rsidRPr="0042168F">
              <w:rPr>
                <w:rFonts w:ascii="Times New Roman" w:eastAsia="黑体" w:hAnsi="Times New Roman" w:cs="黑体" w:hint="eastAsia"/>
                <w:spacing w:val="-12"/>
                <w:sz w:val="24"/>
                <w:lang w:bidi="en-US"/>
              </w:rPr>
              <w:t>%</w:t>
            </w:r>
            <w:r w:rsidRPr="0042168F">
              <w:rPr>
                <w:rFonts w:ascii="Times New Roman" w:eastAsia="黑体" w:hAnsi="Times New Roman" w:cs="黑体" w:hint="eastAsia"/>
                <w:spacing w:val="-12"/>
                <w:sz w:val="24"/>
                <w:lang w:bidi="en-US"/>
              </w:rPr>
              <w:t>）</w:t>
            </w:r>
          </w:p>
        </w:tc>
      </w:tr>
      <w:tr w:rsidR="00281A18" w:rsidRPr="0042168F" w14:paraId="531A37ED" w14:textId="77777777" w:rsidTr="00425D93">
        <w:trPr>
          <w:trHeight w:val="1023"/>
        </w:trPr>
        <w:tc>
          <w:tcPr>
            <w:tcW w:w="1295" w:type="dxa"/>
            <w:vAlign w:val="center"/>
          </w:tcPr>
          <w:p w14:paraId="3A1ED80C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 w:cs="仿宋" w:hint="eastAsia"/>
                <w:b/>
                <w:bCs/>
                <w:sz w:val="24"/>
                <w:lang w:eastAsia="en-US" w:bidi="en-US"/>
              </w:rPr>
              <w:t>教学理念</w:t>
            </w:r>
          </w:p>
        </w:tc>
        <w:tc>
          <w:tcPr>
            <w:tcW w:w="6995" w:type="dxa"/>
            <w:vAlign w:val="center"/>
          </w:tcPr>
          <w:p w14:paraId="4C53107C" w14:textId="77777777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教学理念体现“以学生发展为中心”教育理念，体现立德树人和实验育人思想，符合学科特色与课程要求；以“四新”建设为引领，推动实验教学改革、提高学生实验技能和实践创新能力。</w:t>
            </w:r>
          </w:p>
        </w:tc>
        <w:tc>
          <w:tcPr>
            <w:tcW w:w="1203" w:type="dxa"/>
            <w:vAlign w:val="center"/>
          </w:tcPr>
          <w:p w14:paraId="29AC53DE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1</w:t>
            </w:r>
            <w:r w:rsidRPr="0042168F">
              <w:rPr>
                <w:rFonts w:ascii="Times New Roman" w:eastAsia="仿宋" w:hAnsi="Times New Roman" w:cs="仿宋"/>
                <w:sz w:val="24"/>
                <w:lang w:bidi="en-US"/>
              </w:rPr>
              <w:t>0%</w:t>
            </w:r>
          </w:p>
        </w:tc>
      </w:tr>
      <w:tr w:rsidR="00281A18" w:rsidRPr="0042168F" w14:paraId="521E857F" w14:textId="77777777" w:rsidTr="00425D93">
        <w:trPr>
          <w:trHeight w:val="1631"/>
        </w:trPr>
        <w:tc>
          <w:tcPr>
            <w:tcW w:w="1295" w:type="dxa"/>
            <w:vAlign w:val="center"/>
          </w:tcPr>
          <w:p w14:paraId="2FE0557E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 w:cs="仿宋" w:hint="eastAsia"/>
                <w:b/>
                <w:bCs/>
                <w:sz w:val="24"/>
                <w:lang w:eastAsia="en-US" w:bidi="en-US"/>
              </w:rPr>
              <w:t>教学内容</w:t>
            </w:r>
          </w:p>
        </w:tc>
        <w:tc>
          <w:tcPr>
            <w:tcW w:w="6995" w:type="dxa"/>
            <w:vAlign w:val="center"/>
          </w:tcPr>
          <w:p w14:paraId="4C3C86CF" w14:textId="77777777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z w:val="24"/>
                <w:lang w:bidi="en-US"/>
              </w:rPr>
              <w:t>①</w:t>
            </w: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实验内容反映或联系专业发展新思想、新概念、新成果，新方法，符合实验育人目标，有深度、广度，体现高阶性、创新性、挑战度和行业先进性，学生有自主选择任务与自主发挥空间。</w:t>
            </w:r>
          </w:p>
          <w:p w14:paraId="01240EF7" w14:textId="187E600A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z w:val="24"/>
                <w:lang w:bidi="en-US"/>
              </w:rPr>
              <w:t>②</w:t>
            </w: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实验方法具有探索性及多样性或实验结果具有不确定性。鼓励学科交叉性设计。</w:t>
            </w:r>
          </w:p>
        </w:tc>
        <w:tc>
          <w:tcPr>
            <w:tcW w:w="1203" w:type="dxa"/>
            <w:vAlign w:val="center"/>
          </w:tcPr>
          <w:p w14:paraId="5F5EC7A9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2</w:t>
            </w:r>
            <w:r w:rsidRPr="0042168F">
              <w:rPr>
                <w:rFonts w:ascii="Times New Roman" w:eastAsia="仿宋" w:hAnsi="Times New Roman" w:cs="仿宋"/>
                <w:sz w:val="24"/>
                <w:lang w:bidi="en-US"/>
              </w:rPr>
              <w:t>0%</w:t>
            </w:r>
          </w:p>
        </w:tc>
      </w:tr>
      <w:tr w:rsidR="00281A18" w:rsidRPr="0042168F" w14:paraId="2BC39836" w14:textId="77777777">
        <w:trPr>
          <w:trHeight w:val="1344"/>
        </w:trPr>
        <w:tc>
          <w:tcPr>
            <w:tcW w:w="1295" w:type="dxa"/>
            <w:vAlign w:val="center"/>
          </w:tcPr>
          <w:p w14:paraId="77F43C0A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bidi="en-US"/>
              </w:rPr>
            </w:pPr>
            <w:proofErr w:type="gramStart"/>
            <w:r w:rsidRPr="0042168F">
              <w:rPr>
                <w:rFonts w:ascii="Times New Roman" w:eastAsia="仿宋" w:hAnsi="Times New Roman" w:cs="仿宋" w:hint="eastAsia"/>
                <w:b/>
                <w:bCs/>
                <w:sz w:val="24"/>
                <w:lang w:bidi="en-US"/>
              </w:rPr>
              <w:t>课程思政</w:t>
            </w:r>
            <w:proofErr w:type="gramEnd"/>
          </w:p>
        </w:tc>
        <w:tc>
          <w:tcPr>
            <w:tcW w:w="6995" w:type="dxa"/>
            <w:vAlign w:val="center"/>
          </w:tcPr>
          <w:p w14:paraId="6FB042D7" w14:textId="77777777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z w:val="24"/>
                <w:lang w:bidi="en-US"/>
              </w:rPr>
              <w:t>①</w:t>
            </w: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落实立德树人根本任务，将价值塑造、实验素养和综合能力培养融为一体，实现“三全育人”。</w:t>
            </w:r>
          </w:p>
          <w:p w14:paraId="58013202" w14:textId="77777777" w:rsidR="00281A18" w:rsidRPr="0042168F" w:rsidRDefault="00AB0C60" w:rsidP="00425D93">
            <w:pPr>
              <w:jc w:val="left"/>
              <w:textAlignment w:val="baseline"/>
              <w:rPr>
                <w:rFonts w:ascii="Calibri" w:eastAsia="仿宋" w:hAnsi="Calibri" w:cs="Calibri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z w:val="24"/>
                <w:lang w:bidi="en-US"/>
              </w:rPr>
              <w:t>②</w:t>
            </w: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结合所授实验课程特点、思维方法和价值理念，深挖</w:t>
            </w:r>
            <w:proofErr w:type="gramStart"/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课程思政元素</w:t>
            </w:r>
            <w:proofErr w:type="gramEnd"/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，有机融入实验教学。</w:t>
            </w:r>
          </w:p>
        </w:tc>
        <w:tc>
          <w:tcPr>
            <w:tcW w:w="1203" w:type="dxa"/>
            <w:vAlign w:val="center"/>
          </w:tcPr>
          <w:p w14:paraId="40E852F7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2</w:t>
            </w:r>
            <w:r w:rsidRPr="0042168F">
              <w:rPr>
                <w:rFonts w:ascii="Times New Roman" w:eastAsia="仿宋" w:hAnsi="Times New Roman" w:cs="仿宋"/>
                <w:sz w:val="24"/>
                <w:lang w:bidi="en-US"/>
              </w:rPr>
              <w:t>0%</w:t>
            </w:r>
          </w:p>
        </w:tc>
      </w:tr>
      <w:tr w:rsidR="00281A18" w:rsidRPr="0042168F" w14:paraId="76D852B0" w14:textId="77777777">
        <w:trPr>
          <w:trHeight w:val="1828"/>
        </w:trPr>
        <w:tc>
          <w:tcPr>
            <w:tcW w:w="1295" w:type="dxa"/>
            <w:vAlign w:val="center"/>
          </w:tcPr>
          <w:p w14:paraId="09B3183A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b/>
                <w:bCs/>
                <w:sz w:val="24"/>
                <w:lang w:bidi="en-US"/>
              </w:rPr>
              <w:t>教学过程</w:t>
            </w:r>
          </w:p>
        </w:tc>
        <w:tc>
          <w:tcPr>
            <w:tcW w:w="6995" w:type="dxa"/>
            <w:vAlign w:val="center"/>
          </w:tcPr>
          <w:p w14:paraId="36B51CEC" w14:textId="77777777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注重以学生发展为中心，创新实验教学方法与评价。</w:t>
            </w:r>
          </w:p>
          <w:p w14:paraId="2FEF6440" w14:textId="43371D4D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z w:val="24"/>
                <w:lang w:bidi="en-US"/>
              </w:rPr>
              <w:t>①</w:t>
            </w: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注重教学互动，激发学生实验兴趣，提升学生解决问题、实践创新能力；教学组织有序，实验过程安排合理；教学仪器设备使用规范、安全和熟练。</w:t>
            </w:r>
          </w:p>
          <w:p w14:paraId="0DE5BB5A" w14:textId="77777777" w:rsidR="00281A18" w:rsidRPr="0042168F" w:rsidRDefault="00AB0C60" w:rsidP="00425D93">
            <w:pPr>
              <w:jc w:val="left"/>
              <w:textAlignment w:val="baseline"/>
              <w:rPr>
                <w:rFonts w:ascii="Calibri" w:eastAsia="仿宋" w:hAnsi="Calibri" w:cs="Calibri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z w:val="24"/>
                <w:lang w:bidi="en-US"/>
              </w:rPr>
              <w:t>②</w:t>
            </w:r>
            <w:r w:rsidRPr="0042168F">
              <w:rPr>
                <w:rFonts w:ascii="Times New Roman" w:eastAsia="仿宋" w:hAnsi="Times New Roman" w:cs="仿宋" w:hint="eastAsia"/>
                <w:spacing w:val="-6"/>
                <w:sz w:val="24"/>
                <w:lang w:bidi="en-US"/>
              </w:rPr>
              <w:t>创新考核评价的内容和方式，</w:t>
            </w:r>
            <w:r w:rsidRPr="0042168F">
              <w:rPr>
                <w:rFonts w:ascii="Times New Roman" w:eastAsia="仿宋" w:hAnsi="Times New Roman" w:cs="仿宋" w:hint="eastAsia"/>
                <w:spacing w:val="-6"/>
                <w:sz w:val="24"/>
              </w:rPr>
              <w:t>注重形成性评价与生成性问题的解决和应用。</w:t>
            </w:r>
          </w:p>
          <w:p w14:paraId="415125D7" w14:textId="77777777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pacing w:val="-6"/>
                <w:sz w:val="24"/>
                <w:lang w:bidi="en-US"/>
              </w:rPr>
              <w:t>③</w:t>
            </w:r>
            <w:r w:rsidRPr="0042168F">
              <w:rPr>
                <w:rFonts w:ascii="Calibri" w:eastAsia="仿宋" w:hAnsi="Calibri" w:cs="Calibri" w:hint="eastAsia"/>
                <w:spacing w:val="-6"/>
                <w:sz w:val="24"/>
                <w:lang w:bidi="en-US"/>
              </w:rPr>
              <w:t>综合运用信息技术方法，优化实验教学环节和评价。</w:t>
            </w:r>
          </w:p>
        </w:tc>
        <w:tc>
          <w:tcPr>
            <w:tcW w:w="1203" w:type="dxa"/>
            <w:vAlign w:val="center"/>
          </w:tcPr>
          <w:p w14:paraId="61258125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 w:cs="仿宋"/>
                <w:spacing w:val="-6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2</w:t>
            </w:r>
            <w:r w:rsidRPr="0042168F">
              <w:rPr>
                <w:rFonts w:ascii="Times New Roman" w:eastAsia="仿宋" w:hAnsi="Times New Roman" w:cs="仿宋"/>
                <w:sz w:val="24"/>
                <w:lang w:bidi="en-US"/>
              </w:rPr>
              <w:t>0%</w:t>
            </w:r>
          </w:p>
        </w:tc>
      </w:tr>
      <w:tr w:rsidR="00281A18" w:rsidRPr="0042168F" w14:paraId="1F52C681" w14:textId="77777777">
        <w:trPr>
          <w:trHeight w:val="90"/>
        </w:trPr>
        <w:tc>
          <w:tcPr>
            <w:tcW w:w="1295" w:type="dxa"/>
            <w:vAlign w:val="center"/>
          </w:tcPr>
          <w:p w14:paraId="63E91981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 w:cs="仿宋" w:hint="eastAsia"/>
                <w:b/>
                <w:bCs/>
                <w:sz w:val="24"/>
                <w:lang w:eastAsia="en-US" w:bidi="en-US"/>
              </w:rPr>
              <w:t>教学效果</w:t>
            </w:r>
          </w:p>
        </w:tc>
        <w:tc>
          <w:tcPr>
            <w:tcW w:w="6995" w:type="dxa"/>
            <w:vAlign w:val="center"/>
          </w:tcPr>
          <w:p w14:paraId="0084558A" w14:textId="77777777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z w:val="24"/>
                <w:lang w:bidi="en-US"/>
              </w:rPr>
              <w:t>①</w:t>
            </w: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实验教师讲述科学，语言清晰、流畅、生动，语速恰当，肢体语言运用合理、恰当，</w:t>
            </w:r>
            <w:proofErr w:type="gramStart"/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教态自然</w:t>
            </w:r>
            <w:proofErr w:type="gramEnd"/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大方。</w:t>
            </w:r>
          </w:p>
          <w:p w14:paraId="6FD24348" w14:textId="77777777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 w:cs="仿宋"/>
                <w:spacing w:val="-6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z w:val="24"/>
                <w:lang w:bidi="en-US"/>
              </w:rPr>
              <w:t>②</w:t>
            </w:r>
            <w:r w:rsidRPr="0042168F">
              <w:rPr>
                <w:rFonts w:ascii="Calibri" w:eastAsia="仿宋" w:hAnsi="Calibri" w:cs="Calibri" w:hint="eastAsia"/>
                <w:sz w:val="24"/>
                <w:lang w:bidi="en-US"/>
              </w:rPr>
              <w:t>教学互动效果好，学生投入度、</w:t>
            </w:r>
            <w:r w:rsidRPr="0042168F">
              <w:rPr>
                <w:rFonts w:ascii="Times New Roman" w:eastAsia="仿宋" w:hAnsi="Times New Roman" w:cs="仿宋" w:hint="eastAsia"/>
                <w:spacing w:val="-6"/>
                <w:sz w:val="24"/>
                <w:lang w:bidi="en-US"/>
              </w:rPr>
              <w:t>教学目标达成度高，切实提升学生实验素养、实践能力和综合素质。</w:t>
            </w:r>
          </w:p>
          <w:p w14:paraId="706C0B2E" w14:textId="77777777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 w:cs="仿宋"/>
                <w:spacing w:val="-6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pacing w:val="-6"/>
                <w:sz w:val="24"/>
                <w:lang w:bidi="en-US"/>
              </w:rPr>
              <w:t>③</w:t>
            </w: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实验教学模式具有较大借鉴和推广价值。</w:t>
            </w:r>
          </w:p>
        </w:tc>
        <w:tc>
          <w:tcPr>
            <w:tcW w:w="1203" w:type="dxa"/>
            <w:vAlign w:val="center"/>
          </w:tcPr>
          <w:p w14:paraId="7BF5C9FC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2</w:t>
            </w:r>
            <w:r w:rsidRPr="0042168F">
              <w:rPr>
                <w:rFonts w:ascii="Times New Roman" w:eastAsia="仿宋" w:hAnsi="Times New Roman" w:cs="仿宋"/>
                <w:sz w:val="24"/>
                <w:lang w:bidi="en-US"/>
              </w:rPr>
              <w:t>0%</w:t>
            </w:r>
          </w:p>
        </w:tc>
      </w:tr>
      <w:tr w:rsidR="00281A18" w:rsidRPr="0042168F" w14:paraId="36228695" w14:textId="77777777">
        <w:trPr>
          <w:trHeight w:val="851"/>
        </w:trPr>
        <w:tc>
          <w:tcPr>
            <w:tcW w:w="1295" w:type="dxa"/>
            <w:vAlign w:val="center"/>
          </w:tcPr>
          <w:p w14:paraId="45960360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 w:cs="仿宋" w:hint="eastAsia"/>
                <w:b/>
                <w:bCs/>
                <w:sz w:val="24"/>
                <w:lang w:eastAsia="en-US" w:bidi="en-US"/>
              </w:rPr>
              <w:t>视频质量</w:t>
            </w:r>
          </w:p>
        </w:tc>
        <w:tc>
          <w:tcPr>
            <w:tcW w:w="6995" w:type="dxa"/>
            <w:vAlign w:val="center"/>
          </w:tcPr>
          <w:p w14:paraId="270C62C7" w14:textId="77777777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教学视频清晰、流畅，能客观、真实反映实验教学环境和教师、学生的教学过程常态。</w:t>
            </w:r>
          </w:p>
        </w:tc>
        <w:tc>
          <w:tcPr>
            <w:tcW w:w="1203" w:type="dxa"/>
            <w:vAlign w:val="center"/>
          </w:tcPr>
          <w:p w14:paraId="21362B29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1</w:t>
            </w:r>
            <w:r w:rsidRPr="0042168F">
              <w:rPr>
                <w:rFonts w:ascii="Times New Roman" w:eastAsia="仿宋" w:hAnsi="Times New Roman" w:cs="仿宋"/>
                <w:sz w:val="24"/>
                <w:lang w:bidi="en-US"/>
              </w:rPr>
              <w:t>0%</w:t>
            </w:r>
          </w:p>
        </w:tc>
      </w:tr>
    </w:tbl>
    <w:p w14:paraId="6591CEEE" w14:textId="77777777" w:rsidR="00281A18" w:rsidRPr="0042168F" w:rsidRDefault="00AB0C60">
      <w:pPr>
        <w:widowControl/>
        <w:spacing w:beforeLines="50" w:before="156" w:afterLines="50" w:after="156" w:line="560" w:lineRule="exact"/>
        <w:jc w:val="left"/>
        <w:textAlignment w:val="baseline"/>
        <w:rPr>
          <w:rFonts w:ascii="Times New Roman" w:eastAsia="方正小标宋简体" w:hAnsi="Times New Roman" w:cs="黑体"/>
          <w:bCs/>
          <w:kern w:val="0"/>
          <w:sz w:val="32"/>
          <w:szCs w:val="32"/>
          <w:lang w:bidi="en-US"/>
        </w:rPr>
      </w:pPr>
      <w:r w:rsidRPr="0042168F"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lastRenderedPageBreak/>
        <w:t>二、实验教学创新报告评分表（网络评审阶段，满分</w:t>
      </w:r>
      <w:r w:rsidRPr="0042168F"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10</w:t>
      </w:r>
      <w:r w:rsidRPr="0042168F"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分）</w:t>
      </w:r>
    </w:p>
    <w:tbl>
      <w:tblPr>
        <w:tblW w:w="52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5"/>
        <w:gridCol w:w="7042"/>
        <w:gridCol w:w="1196"/>
      </w:tblGrid>
      <w:tr w:rsidR="00281A18" w:rsidRPr="0042168F" w14:paraId="759749F5" w14:textId="77777777">
        <w:trPr>
          <w:trHeight w:val="702"/>
          <w:jc w:val="center"/>
        </w:trPr>
        <w:tc>
          <w:tcPr>
            <w:tcW w:w="1255" w:type="dxa"/>
            <w:vAlign w:val="center"/>
          </w:tcPr>
          <w:p w14:paraId="25BC6145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黑体" w:hAnsi="Times New Roman" w:cs="黑体"/>
                <w:sz w:val="24"/>
                <w:lang w:eastAsia="en-US" w:bidi="en-US"/>
              </w:rPr>
            </w:pPr>
            <w:r w:rsidRPr="0042168F">
              <w:rPr>
                <w:rFonts w:ascii="Times New Roman" w:eastAsia="黑体" w:hAnsi="Times New Roman" w:cs="黑体" w:hint="eastAsia"/>
                <w:sz w:val="24"/>
                <w:lang w:eastAsia="en-US" w:bidi="en-US"/>
              </w:rPr>
              <w:t>评价维度</w:t>
            </w:r>
          </w:p>
        </w:tc>
        <w:tc>
          <w:tcPr>
            <w:tcW w:w="7042" w:type="dxa"/>
            <w:vAlign w:val="center"/>
          </w:tcPr>
          <w:p w14:paraId="46EC619E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黑体" w:hAnsi="Times New Roman" w:cs="黑体"/>
                <w:sz w:val="24"/>
                <w:lang w:eastAsia="en-US" w:bidi="en-US"/>
              </w:rPr>
            </w:pPr>
            <w:r w:rsidRPr="0042168F">
              <w:rPr>
                <w:rFonts w:ascii="Times New Roman" w:eastAsia="黑体" w:hAnsi="Times New Roman" w:cs="黑体" w:hint="eastAsia"/>
                <w:sz w:val="24"/>
                <w:lang w:eastAsia="en-US" w:bidi="en-US"/>
              </w:rPr>
              <w:t>评价要点</w:t>
            </w:r>
          </w:p>
        </w:tc>
        <w:tc>
          <w:tcPr>
            <w:tcW w:w="1196" w:type="dxa"/>
            <w:vAlign w:val="center"/>
          </w:tcPr>
          <w:p w14:paraId="7569C429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黑体" w:hAnsi="Times New Roman" w:cs="黑体"/>
                <w:sz w:val="24"/>
                <w:lang w:eastAsia="en-US" w:bidi="en-US"/>
              </w:rPr>
            </w:pPr>
            <w:r w:rsidRPr="0042168F">
              <w:rPr>
                <w:rFonts w:ascii="Times New Roman" w:eastAsia="黑体" w:hAnsi="Times New Roman" w:cs="黑体" w:hint="eastAsia"/>
                <w:spacing w:val="-12"/>
                <w:sz w:val="24"/>
                <w:lang w:bidi="en-US"/>
              </w:rPr>
              <w:t>占比（</w:t>
            </w:r>
            <w:r w:rsidRPr="0042168F">
              <w:rPr>
                <w:rFonts w:ascii="Times New Roman" w:eastAsia="黑体" w:hAnsi="Times New Roman" w:cs="黑体" w:hint="eastAsia"/>
                <w:spacing w:val="-12"/>
                <w:sz w:val="24"/>
                <w:lang w:bidi="en-US"/>
              </w:rPr>
              <w:t>%</w:t>
            </w:r>
            <w:r w:rsidRPr="0042168F">
              <w:rPr>
                <w:rFonts w:ascii="Times New Roman" w:eastAsia="黑体" w:hAnsi="Times New Roman" w:cs="黑体" w:hint="eastAsia"/>
                <w:spacing w:val="-12"/>
                <w:sz w:val="24"/>
                <w:lang w:bidi="en-US"/>
              </w:rPr>
              <w:t>）</w:t>
            </w:r>
          </w:p>
        </w:tc>
      </w:tr>
      <w:tr w:rsidR="00281A18" w:rsidRPr="0042168F" w14:paraId="3122299F" w14:textId="77777777">
        <w:trPr>
          <w:trHeight w:val="702"/>
          <w:jc w:val="center"/>
        </w:trPr>
        <w:tc>
          <w:tcPr>
            <w:tcW w:w="1255" w:type="dxa"/>
            <w:vAlign w:val="center"/>
          </w:tcPr>
          <w:p w14:paraId="47FD3FF4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有明确的</w:t>
            </w:r>
          </w:p>
          <w:p w14:paraId="598B4888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 w:hint="eastAsia"/>
                <w:b/>
                <w:bCs/>
                <w:sz w:val="24"/>
                <w:lang w:bidi="en-US"/>
              </w:rPr>
              <w:t>问题</w:t>
            </w:r>
            <w:r w:rsidRPr="0042168F"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导向</w:t>
            </w:r>
          </w:p>
        </w:tc>
        <w:tc>
          <w:tcPr>
            <w:tcW w:w="7042" w:type="dxa"/>
            <w:vAlign w:val="center"/>
          </w:tcPr>
          <w:p w14:paraId="4F6A81E4" w14:textId="77777777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立足于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教学真实问题，能体</w:t>
            </w: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现“以学生发展为中心”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的理念，提出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解决问题的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思路与方案。</w:t>
            </w:r>
          </w:p>
        </w:tc>
        <w:tc>
          <w:tcPr>
            <w:tcW w:w="1196" w:type="dxa"/>
            <w:vAlign w:val="center"/>
          </w:tcPr>
          <w:p w14:paraId="4405E4AA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2</w:t>
            </w:r>
            <w:r w:rsidRPr="0042168F">
              <w:rPr>
                <w:rFonts w:ascii="Times New Roman" w:eastAsia="仿宋" w:hAnsi="Times New Roman" w:cs="仿宋"/>
                <w:sz w:val="24"/>
                <w:lang w:bidi="en-US"/>
              </w:rPr>
              <w:t>0%</w:t>
            </w:r>
          </w:p>
        </w:tc>
      </w:tr>
      <w:tr w:rsidR="00281A18" w:rsidRPr="0042168F" w14:paraId="54D6081F" w14:textId="77777777">
        <w:trPr>
          <w:trHeight w:val="971"/>
          <w:jc w:val="center"/>
        </w:trPr>
        <w:tc>
          <w:tcPr>
            <w:tcW w:w="1255" w:type="dxa"/>
            <w:vAlign w:val="center"/>
          </w:tcPr>
          <w:p w14:paraId="06A386C4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有明显的</w:t>
            </w:r>
          </w:p>
          <w:p w14:paraId="4A75C40D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创新特色</w:t>
            </w:r>
          </w:p>
        </w:tc>
        <w:tc>
          <w:tcPr>
            <w:tcW w:w="7042" w:type="dxa"/>
            <w:vAlign w:val="center"/>
          </w:tcPr>
          <w:p w14:paraId="22EEFF11" w14:textId="77777777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把</w:t>
            </w: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“四新”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建设要求和专业特色贯穿到教学过程中，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对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教学目标、内容、方法、活动、评价等教学过程各环节分析全面、透彻，能够凸显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教学创新点。</w:t>
            </w:r>
          </w:p>
        </w:tc>
        <w:tc>
          <w:tcPr>
            <w:tcW w:w="1196" w:type="dxa"/>
            <w:vAlign w:val="center"/>
          </w:tcPr>
          <w:p w14:paraId="45BBE892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2</w:t>
            </w:r>
            <w:r w:rsidRPr="0042168F">
              <w:rPr>
                <w:rFonts w:ascii="Times New Roman" w:eastAsia="仿宋" w:hAnsi="Times New Roman" w:cs="仿宋"/>
                <w:sz w:val="24"/>
                <w:lang w:bidi="en-US"/>
              </w:rPr>
              <w:t>0%</w:t>
            </w:r>
          </w:p>
        </w:tc>
      </w:tr>
      <w:tr w:rsidR="00281A18" w:rsidRPr="0042168F" w14:paraId="737E26C1" w14:textId="77777777">
        <w:trPr>
          <w:trHeight w:val="844"/>
          <w:jc w:val="center"/>
        </w:trPr>
        <w:tc>
          <w:tcPr>
            <w:tcW w:w="1255" w:type="dxa"/>
            <w:vAlign w:val="center"/>
          </w:tcPr>
          <w:p w14:paraId="32027A5C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  <w:t>体现</w:t>
            </w:r>
            <w:r w:rsidRPr="0042168F"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课程</w:t>
            </w:r>
          </w:p>
          <w:p w14:paraId="241CE0E2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思政特色</w:t>
            </w:r>
          </w:p>
        </w:tc>
        <w:tc>
          <w:tcPr>
            <w:tcW w:w="7042" w:type="dxa"/>
            <w:vAlign w:val="center"/>
          </w:tcPr>
          <w:p w14:paraId="02EC0031" w14:textId="77777777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概述在</w:t>
            </w:r>
            <w:proofErr w:type="gramStart"/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课程思政建设</w:t>
            </w:r>
            <w:proofErr w:type="gramEnd"/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方面的特色、亮点和创新点，形成可供借鉴推广的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实验教学</w:t>
            </w:r>
            <w:proofErr w:type="gramStart"/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课程思政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经验</w:t>
            </w:r>
            <w:proofErr w:type="gramEnd"/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做法。</w:t>
            </w:r>
          </w:p>
        </w:tc>
        <w:tc>
          <w:tcPr>
            <w:tcW w:w="1196" w:type="dxa"/>
            <w:vAlign w:val="center"/>
          </w:tcPr>
          <w:p w14:paraId="32D01338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2</w:t>
            </w:r>
            <w:r w:rsidRPr="0042168F">
              <w:rPr>
                <w:rFonts w:ascii="Times New Roman" w:eastAsia="仿宋" w:hAnsi="Times New Roman" w:cs="仿宋"/>
                <w:sz w:val="24"/>
                <w:lang w:bidi="en-US"/>
              </w:rPr>
              <w:t>0%</w:t>
            </w:r>
          </w:p>
        </w:tc>
      </w:tr>
      <w:tr w:rsidR="00281A18" w:rsidRPr="0042168F" w14:paraId="0B43493F" w14:textId="77777777">
        <w:trPr>
          <w:trHeight w:val="841"/>
          <w:jc w:val="center"/>
        </w:trPr>
        <w:tc>
          <w:tcPr>
            <w:tcW w:w="1255" w:type="dxa"/>
            <w:vAlign w:val="center"/>
          </w:tcPr>
          <w:p w14:paraId="49A1C208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  <w:t>关注</w:t>
            </w:r>
            <w:r w:rsidRPr="0042168F">
              <w:rPr>
                <w:rFonts w:ascii="Times New Roman" w:eastAsia="仿宋" w:hAnsi="Times New Roman" w:hint="eastAsia"/>
                <w:b/>
                <w:bCs/>
                <w:sz w:val="24"/>
                <w:lang w:bidi="en-US"/>
              </w:rPr>
              <w:t>新</w:t>
            </w:r>
            <w:r w:rsidRPr="0042168F"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  <w:t>技</w:t>
            </w:r>
          </w:p>
          <w:p w14:paraId="5D9D99ED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  <w:t>术应用</w:t>
            </w:r>
          </w:p>
        </w:tc>
        <w:tc>
          <w:tcPr>
            <w:tcW w:w="7042" w:type="dxa"/>
            <w:vAlign w:val="center"/>
          </w:tcPr>
          <w:p w14:paraId="0226FDF5" w14:textId="77777777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能够把握新时代下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实验教学技术发展新趋势和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学生学习特点，充分利用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新技术、新方法、新手</w:t>
            </w:r>
            <w:proofErr w:type="gramStart"/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段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开展</w:t>
            </w:r>
            <w:proofErr w:type="gramEnd"/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教学活动和学习评价。</w:t>
            </w:r>
          </w:p>
        </w:tc>
        <w:tc>
          <w:tcPr>
            <w:tcW w:w="1196" w:type="dxa"/>
            <w:vAlign w:val="center"/>
          </w:tcPr>
          <w:p w14:paraId="2CE93FDA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2</w:t>
            </w:r>
            <w:r w:rsidRPr="0042168F">
              <w:rPr>
                <w:rFonts w:ascii="Times New Roman" w:eastAsia="仿宋" w:hAnsi="Times New Roman" w:cs="仿宋"/>
                <w:sz w:val="24"/>
                <w:lang w:bidi="en-US"/>
              </w:rPr>
              <w:t>0%</w:t>
            </w:r>
          </w:p>
        </w:tc>
      </w:tr>
      <w:tr w:rsidR="00281A18" w:rsidRPr="0042168F" w14:paraId="00FCBD13" w14:textId="77777777">
        <w:trPr>
          <w:trHeight w:val="840"/>
          <w:jc w:val="center"/>
        </w:trPr>
        <w:tc>
          <w:tcPr>
            <w:tcW w:w="1255" w:type="dxa"/>
            <w:vAlign w:val="center"/>
          </w:tcPr>
          <w:p w14:paraId="2F5D9F19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注重创新</w:t>
            </w:r>
          </w:p>
          <w:p w14:paraId="35AD582D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成果辐射</w:t>
            </w:r>
          </w:p>
        </w:tc>
        <w:tc>
          <w:tcPr>
            <w:tcW w:w="7042" w:type="dxa"/>
            <w:vAlign w:val="center"/>
          </w:tcPr>
          <w:p w14:paraId="561C84DF" w14:textId="77777777" w:rsidR="00281A18" w:rsidRPr="0042168F" w:rsidRDefault="00AB0C60" w:rsidP="00425D93">
            <w:pPr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能够对创新实践成效开展基于证据的有效分析与总结，形成具有较强辐射推广价值的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教学新模式。</w:t>
            </w:r>
          </w:p>
        </w:tc>
        <w:tc>
          <w:tcPr>
            <w:tcW w:w="1196" w:type="dxa"/>
            <w:vAlign w:val="center"/>
          </w:tcPr>
          <w:p w14:paraId="1F2246A4" w14:textId="77777777" w:rsidR="00281A18" w:rsidRPr="0042168F" w:rsidRDefault="00AB0C60">
            <w:pPr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2</w:t>
            </w:r>
            <w:r w:rsidRPr="0042168F">
              <w:rPr>
                <w:rFonts w:ascii="Times New Roman" w:eastAsia="仿宋" w:hAnsi="Times New Roman" w:cs="仿宋"/>
                <w:sz w:val="24"/>
                <w:lang w:bidi="en-US"/>
              </w:rPr>
              <w:t>0%</w:t>
            </w:r>
          </w:p>
        </w:tc>
      </w:tr>
    </w:tbl>
    <w:p w14:paraId="7AEE3DEB" w14:textId="77777777" w:rsidR="00281A18" w:rsidRPr="0042168F" w:rsidRDefault="00AB0C60">
      <w:pPr>
        <w:widowControl/>
        <w:spacing w:beforeLines="50" w:before="156" w:afterLines="50" w:after="156" w:line="560" w:lineRule="exact"/>
        <w:jc w:val="left"/>
        <w:textAlignment w:val="baseline"/>
        <w:rPr>
          <w:rFonts w:ascii="Times New Roman" w:eastAsia="方正小标宋简体" w:hAnsi="Times New Roman" w:cs="黑体"/>
          <w:bCs/>
          <w:kern w:val="0"/>
          <w:sz w:val="32"/>
          <w:szCs w:val="32"/>
          <w:lang w:bidi="en-US"/>
        </w:rPr>
      </w:pPr>
      <w:r w:rsidRPr="0042168F"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三、实验教学设计创新汇报评分表（现场评审阶段，满分</w:t>
      </w:r>
      <w:r w:rsidRPr="0042168F"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60</w:t>
      </w:r>
      <w:r w:rsidRPr="0042168F">
        <w:rPr>
          <w:rFonts w:ascii="Times New Roman" w:eastAsia="方正小标宋简体" w:hAnsi="Times New Roman" w:cs="黑体" w:hint="eastAsia"/>
          <w:bCs/>
          <w:kern w:val="0"/>
          <w:sz w:val="32"/>
          <w:szCs w:val="32"/>
          <w:lang w:bidi="en-US"/>
        </w:rPr>
        <w:t>分）</w:t>
      </w:r>
    </w:p>
    <w:tbl>
      <w:tblPr>
        <w:tblW w:w="53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9"/>
        <w:gridCol w:w="6855"/>
        <w:gridCol w:w="1276"/>
      </w:tblGrid>
      <w:tr w:rsidR="00281A18" w:rsidRPr="0042168F" w14:paraId="12E3851F" w14:textId="77777777">
        <w:trPr>
          <w:trHeight w:val="696"/>
          <w:tblHeader/>
        </w:trPr>
        <w:tc>
          <w:tcPr>
            <w:tcW w:w="1509" w:type="dxa"/>
            <w:vAlign w:val="center"/>
          </w:tcPr>
          <w:p w14:paraId="20CA4D2C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黑体" w:hAnsi="Times New Roman" w:cs="黑体" w:hint="eastAsia"/>
                <w:b/>
                <w:bCs/>
                <w:sz w:val="24"/>
                <w:lang w:eastAsia="en-US" w:bidi="en-US"/>
              </w:rPr>
              <w:t>评价维度</w:t>
            </w:r>
          </w:p>
        </w:tc>
        <w:tc>
          <w:tcPr>
            <w:tcW w:w="6855" w:type="dxa"/>
            <w:vAlign w:val="center"/>
          </w:tcPr>
          <w:p w14:paraId="0BFF461D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黑体" w:hAnsi="Times New Roman" w:cs="黑体" w:hint="eastAsia"/>
                <w:b/>
                <w:bCs/>
                <w:sz w:val="24"/>
                <w:lang w:eastAsia="en-US" w:bidi="en-US"/>
              </w:rPr>
              <w:t>评价要点</w:t>
            </w:r>
          </w:p>
        </w:tc>
        <w:tc>
          <w:tcPr>
            <w:tcW w:w="1276" w:type="dxa"/>
            <w:vAlign w:val="center"/>
          </w:tcPr>
          <w:p w14:paraId="5B3171B1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黑体" w:hAnsi="Times New Roman" w:cs="黑体" w:hint="eastAsia"/>
                <w:spacing w:val="-12"/>
                <w:sz w:val="24"/>
                <w:lang w:bidi="en-US"/>
              </w:rPr>
              <w:t>占比（</w:t>
            </w:r>
            <w:r w:rsidRPr="0042168F">
              <w:rPr>
                <w:rFonts w:ascii="Times New Roman" w:eastAsia="黑体" w:hAnsi="Times New Roman" w:cs="黑体" w:hint="eastAsia"/>
                <w:spacing w:val="-12"/>
                <w:sz w:val="24"/>
                <w:lang w:bidi="en-US"/>
              </w:rPr>
              <w:t>%</w:t>
            </w:r>
            <w:r w:rsidRPr="0042168F">
              <w:rPr>
                <w:rFonts w:ascii="Times New Roman" w:eastAsia="黑体" w:hAnsi="Times New Roman" w:cs="黑体" w:hint="eastAsia"/>
                <w:spacing w:val="-12"/>
                <w:sz w:val="24"/>
                <w:lang w:bidi="en-US"/>
              </w:rPr>
              <w:t>）</w:t>
            </w:r>
          </w:p>
        </w:tc>
      </w:tr>
      <w:tr w:rsidR="00281A18" w:rsidRPr="0042168F" w14:paraId="305A1165" w14:textId="77777777">
        <w:trPr>
          <w:trHeight w:val="841"/>
        </w:trPr>
        <w:tc>
          <w:tcPr>
            <w:tcW w:w="1509" w:type="dxa"/>
            <w:vAlign w:val="center"/>
          </w:tcPr>
          <w:p w14:paraId="3D76A65E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理念与目标</w:t>
            </w:r>
          </w:p>
        </w:tc>
        <w:tc>
          <w:tcPr>
            <w:tcW w:w="6855" w:type="dxa"/>
            <w:vAlign w:val="center"/>
          </w:tcPr>
          <w:p w14:paraId="0BD92F28" w14:textId="77777777" w:rsidR="00281A18" w:rsidRPr="0042168F" w:rsidRDefault="00AB0C60" w:rsidP="00425D9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z w:val="24"/>
                <w:lang w:bidi="en-US"/>
              </w:rPr>
              <w:t>①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贯彻“以学生为中心”的教育理念，体现立德树人和实验育人思想，符合专业特色与课程要求；以“四新”建设为引领，推动实验教学改革、提高学生实验技能和实践创新能力。</w:t>
            </w:r>
          </w:p>
          <w:p w14:paraId="25F2BE31" w14:textId="77777777" w:rsidR="00281A18" w:rsidRPr="0042168F" w:rsidRDefault="00AB0C60" w:rsidP="00425D9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z w:val="24"/>
                <w:lang w:bidi="en-US"/>
              </w:rPr>
              <w:t>②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教学目标清楚、具体，易于理解，便于实施，行为动词使用正确，阐述规范。</w:t>
            </w:r>
          </w:p>
        </w:tc>
        <w:tc>
          <w:tcPr>
            <w:tcW w:w="1276" w:type="dxa"/>
            <w:vAlign w:val="center"/>
          </w:tcPr>
          <w:p w14:paraId="6C771B2A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1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0%</w:t>
            </w:r>
          </w:p>
        </w:tc>
      </w:tr>
      <w:tr w:rsidR="00281A18" w:rsidRPr="0042168F" w14:paraId="13552B4F" w14:textId="77777777">
        <w:trPr>
          <w:trHeight w:val="841"/>
        </w:trPr>
        <w:tc>
          <w:tcPr>
            <w:tcW w:w="1509" w:type="dxa"/>
            <w:vAlign w:val="center"/>
          </w:tcPr>
          <w:p w14:paraId="0A5A2257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内容分析</w:t>
            </w:r>
          </w:p>
        </w:tc>
        <w:tc>
          <w:tcPr>
            <w:tcW w:w="6855" w:type="dxa"/>
            <w:vAlign w:val="center"/>
          </w:tcPr>
          <w:p w14:paraId="3EE4247E" w14:textId="77777777" w:rsidR="00281A18" w:rsidRPr="0042168F" w:rsidRDefault="00AB0C60" w:rsidP="00425D9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z w:val="24"/>
                <w:lang w:bidi="en-US"/>
              </w:rPr>
              <w:t>①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教学内容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与理论知识结合，前后知识点关系、地位、作用描述准确，体现实验价值，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重点、难点分析清楚。</w:t>
            </w:r>
          </w:p>
          <w:p w14:paraId="5158DB27" w14:textId="77777777" w:rsidR="00281A18" w:rsidRPr="0042168F" w:rsidRDefault="00AB0C60" w:rsidP="00425D9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z w:val="24"/>
                <w:lang w:bidi="en-US"/>
              </w:rPr>
              <w:t>②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能够将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教学内容与学科研究新进展、实践发展新经验、社会需求新变化相联系。</w:t>
            </w:r>
          </w:p>
        </w:tc>
        <w:tc>
          <w:tcPr>
            <w:tcW w:w="1276" w:type="dxa"/>
            <w:vAlign w:val="center"/>
          </w:tcPr>
          <w:p w14:paraId="58DC37CA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1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0%</w:t>
            </w:r>
          </w:p>
        </w:tc>
      </w:tr>
      <w:tr w:rsidR="00281A18" w:rsidRPr="0042168F" w14:paraId="0938AE85" w14:textId="77777777">
        <w:trPr>
          <w:trHeight w:val="841"/>
        </w:trPr>
        <w:tc>
          <w:tcPr>
            <w:tcW w:w="1509" w:type="dxa"/>
            <w:vAlign w:val="center"/>
          </w:tcPr>
          <w:p w14:paraId="456B30E4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 w:hint="eastAsia"/>
                <w:b/>
                <w:bCs/>
                <w:sz w:val="24"/>
                <w:lang w:bidi="en-US"/>
              </w:rPr>
              <w:t>学情分析</w:t>
            </w:r>
          </w:p>
        </w:tc>
        <w:tc>
          <w:tcPr>
            <w:tcW w:w="6855" w:type="dxa"/>
            <w:vAlign w:val="center"/>
          </w:tcPr>
          <w:p w14:paraId="3C3F87B3" w14:textId="77777777" w:rsidR="00281A18" w:rsidRPr="0042168F" w:rsidRDefault="00AB0C60" w:rsidP="00425D9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z w:val="24"/>
                <w:lang w:bidi="en-US"/>
              </w:rPr>
              <w:t>①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学生认知特点和起点水平表述恰当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。</w:t>
            </w:r>
          </w:p>
          <w:p w14:paraId="6C45B4F1" w14:textId="77777777" w:rsidR="00281A18" w:rsidRPr="0042168F" w:rsidRDefault="00AB0C60" w:rsidP="00425D9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 w:cs="仿宋"/>
                <w:sz w:val="24"/>
                <w:lang w:bidi="en-US"/>
              </w:rPr>
            </w:pPr>
            <w:r w:rsidRPr="0042168F">
              <w:rPr>
                <w:rFonts w:ascii="仿宋" w:eastAsia="仿宋" w:hAnsi="仿宋" w:cs="Calibri" w:hint="eastAsia"/>
                <w:sz w:val="24"/>
                <w:lang w:bidi="en-US"/>
              </w:rPr>
              <w:t>②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实验环境认知、实验安全操作、实验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习惯和能力分析合理。</w:t>
            </w:r>
          </w:p>
        </w:tc>
        <w:tc>
          <w:tcPr>
            <w:tcW w:w="1276" w:type="dxa"/>
            <w:vAlign w:val="center"/>
          </w:tcPr>
          <w:p w14:paraId="493B765D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1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0%</w:t>
            </w:r>
          </w:p>
        </w:tc>
      </w:tr>
      <w:tr w:rsidR="00281A18" w:rsidRPr="0042168F" w14:paraId="18D3EE46" w14:textId="77777777">
        <w:trPr>
          <w:trHeight w:val="841"/>
        </w:trPr>
        <w:tc>
          <w:tcPr>
            <w:tcW w:w="1509" w:type="dxa"/>
            <w:vAlign w:val="center"/>
          </w:tcPr>
          <w:p w14:paraId="5E8BEAE6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t>课程思政</w:t>
            </w:r>
          </w:p>
        </w:tc>
        <w:tc>
          <w:tcPr>
            <w:tcW w:w="6855" w:type="dxa"/>
            <w:vAlign w:val="center"/>
          </w:tcPr>
          <w:p w14:paraId="38BF5771" w14:textId="77777777" w:rsidR="00281A18" w:rsidRPr="0042168F" w:rsidRDefault="00AB0C60" w:rsidP="00425D9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结合所授实验课程特点、思维方法和价值理念，深挖</w:t>
            </w:r>
            <w:proofErr w:type="gramStart"/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课程思政元素</w:t>
            </w:r>
            <w:proofErr w:type="gramEnd"/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，有机融入实验教学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，引用典型教学案例举例说明，具有示范作用和推广价值。</w:t>
            </w:r>
          </w:p>
        </w:tc>
        <w:tc>
          <w:tcPr>
            <w:tcW w:w="1276" w:type="dxa"/>
            <w:vAlign w:val="center"/>
          </w:tcPr>
          <w:p w14:paraId="1F8A5462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1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0%</w:t>
            </w:r>
          </w:p>
        </w:tc>
      </w:tr>
      <w:tr w:rsidR="00281A18" w:rsidRPr="0042168F" w14:paraId="2D3CD2C0" w14:textId="77777777">
        <w:trPr>
          <w:trHeight w:val="841"/>
        </w:trPr>
        <w:tc>
          <w:tcPr>
            <w:tcW w:w="1509" w:type="dxa"/>
            <w:vAlign w:val="center"/>
          </w:tcPr>
          <w:p w14:paraId="1568AF86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</w:pPr>
            <w:r w:rsidRPr="0042168F">
              <w:rPr>
                <w:rFonts w:ascii="Times New Roman" w:eastAsia="仿宋" w:hAnsi="Times New Roman"/>
                <w:b/>
                <w:bCs/>
                <w:sz w:val="24"/>
                <w:lang w:eastAsia="en-US" w:bidi="en-US"/>
              </w:rPr>
              <w:lastRenderedPageBreak/>
              <w:t>过程与方法</w:t>
            </w:r>
          </w:p>
        </w:tc>
        <w:tc>
          <w:tcPr>
            <w:tcW w:w="6855" w:type="dxa"/>
            <w:vAlign w:val="center"/>
          </w:tcPr>
          <w:p w14:paraId="6C227514" w14:textId="77777777" w:rsidR="00281A18" w:rsidRPr="0042168F" w:rsidRDefault="00AB0C60" w:rsidP="00425D9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仿宋" w:eastAsia="仿宋" w:hAnsi="仿宋" w:hint="eastAsia"/>
                <w:sz w:val="24"/>
                <w:lang w:bidi="en-US"/>
              </w:rPr>
              <w:t>①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教学活动丰富多样，能体现各等级水平的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专业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知识、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技能和情感价值目标。</w:t>
            </w:r>
          </w:p>
          <w:p w14:paraId="00F27276" w14:textId="77777777" w:rsidR="00281A18" w:rsidRPr="0042168F" w:rsidRDefault="00AB0C60" w:rsidP="00425D9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仿宋" w:eastAsia="仿宋" w:hAnsi="仿宋" w:hint="eastAsia"/>
                <w:sz w:val="24"/>
                <w:lang w:bidi="en-US"/>
              </w:rPr>
              <w:t>②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能创造性地使用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实验资源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，内容充实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精炼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，适合学生水平；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实验过程清晰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，便于操作；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实验与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理论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结合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，启发学生思考及问题解决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；引导学生掌握故障定位与排除方法。</w:t>
            </w:r>
          </w:p>
          <w:p w14:paraId="701DC572" w14:textId="77777777" w:rsidR="00281A18" w:rsidRPr="0042168F" w:rsidRDefault="00AB0C60" w:rsidP="00425D9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仿宋" w:eastAsia="仿宋" w:hAnsi="仿宋" w:hint="eastAsia"/>
                <w:sz w:val="24"/>
                <w:lang w:bidi="en-US"/>
              </w:rPr>
              <w:t>③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能根据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特点，用创新的教学策略、方法、技术解决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中存在的各种问题和困难。</w:t>
            </w:r>
          </w:p>
          <w:p w14:paraId="412CA98A" w14:textId="77777777" w:rsidR="00281A18" w:rsidRPr="0042168F" w:rsidRDefault="00AB0C60" w:rsidP="00425D9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仿宋" w:eastAsia="仿宋" w:hAnsi="仿宋" w:hint="eastAsia"/>
                <w:sz w:val="24"/>
                <w:lang w:bidi="en-US"/>
              </w:rPr>
              <w:t>④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合理选择与应用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新技术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，创设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实验教学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环境，关注师生、生生互动，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鼓励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自主、合作、探究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地开展实验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。</w:t>
            </w:r>
          </w:p>
        </w:tc>
        <w:tc>
          <w:tcPr>
            <w:tcW w:w="1276" w:type="dxa"/>
            <w:vAlign w:val="center"/>
          </w:tcPr>
          <w:p w14:paraId="6970F390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30%</w:t>
            </w:r>
          </w:p>
        </w:tc>
      </w:tr>
      <w:tr w:rsidR="00281A18" w:rsidRPr="0042168F" w14:paraId="10E38A28" w14:textId="77777777">
        <w:trPr>
          <w:trHeight w:val="841"/>
        </w:trPr>
        <w:tc>
          <w:tcPr>
            <w:tcW w:w="1509" w:type="dxa"/>
            <w:vAlign w:val="center"/>
          </w:tcPr>
          <w:p w14:paraId="116DD7C2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hint="eastAsia"/>
                <w:b/>
                <w:bCs/>
                <w:sz w:val="24"/>
                <w:lang w:bidi="en-US"/>
              </w:rPr>
              <w:t>评价</w:t>
            </w:r>
            <w:r w:rsidRPr="0042168F"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  <w:t>与反馈</w:t>
            </w:r>
          </w:p>
        </w:tc>
        <w:tc>
          <w:tcPr>
            <w:tcW w:w="6855" w:type="dxa"/>
            <w:vAlign w:val="center"/>
          </w:tcPr>
          <w:p w14:paraId="3DFAF64F" w14:textId="77777777" w:rsidR="00281A18" w:rsidRPr="0042168F" w:rsidRDefault="00AB0C60" w:rsidP="00425D9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仿宋" w:eastAsia="仿宋" w:hAnsi="仿宋" w:hint="eastAsia"/>
                <w:sz w:val="24"/>
                <w:lang w:bidi="en-US"/>
              </w:rPr>
              <w:t>①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采用多元评价方法，合理评价</w:t>
            </w:r>
            <w:r w:rsidRPr="0042168F">
              <w:rPr>
                <w:rFonts w:ascii="Times New Roman" w:eastAsia="仿宋" w:hAnsi="Times New Roman" w:cs="仿宋" w:hint="eastAsia"/>
                <w:sz w:val="24"/>
                <w:lang w:bidi="en-US"/>
              </w:rPr>
              <w:t>学生知识能力、实验素养、综合素质和思维发展。</w:t>
            </w:r>
          </w:p>
          <w:p w14:paraId="5FC7FD74" w14:textId="77777777" w:rsidR="00281A18" w:rsidRPr="0042168F" w:rsidRDefault="00AB0C60" w:rsidP="00425D9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仿宋" w:eastAsia="仿宋" w:hAnsi="仿宋" w:hint="eastAsia"/>
                <w:sz w:val="24"/>
                <w:lang w:bidi="en-US"/>
              </w:rPr>
              <w:t>②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过程性评价与终结性评价相结合，有适合学科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专业与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学生特点的评价规则与标准。</w:t>
            </w:r>
          </w:p>
        </w:tc>
        <w:tc>
          <w:tcPr>
            <w:tcW w:w="1276" w:type="dxa"/>
            <w:vAlign w:val="center"/>
          </w:tcPr>
          <w:p w14:paraId="1653334B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1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0%</w:t>
            </w:r>
          </w:p>
        </w:tc>
      </w:tr>
      <w:tr w:rsidR="00281A18" w:rsidRPr="0042168F" w14:paraId="796370A7" w14:textId="77777777">
        <w:trPr>
          <w:trHeight w:val="60"/>
        </w:trPr>
        <w:tc>
          <w:tcPr>
            <w:tcW w:w="1509" w:type="dxa"/>
            <w:vAlign w:val="center"/>
          </w:tcPr>
          <w:p w14:paraId="0437E612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  <w:t>文档规范</w:t>
            </w:r>
          </w:p>
        </w:tc>
        <w:tc>
          <w:tcPr>
            <w:tcW w:w="6855" w:type="dxa"/>
            <w:vAlign w:val="center"/>
          </w:tcPr>
          <w:p w14:paraId="6F81E33A" w14:textId="77777777" w:rsidR="00281A18" w:rsidRPr="0042168F" w:rsidRDefault="00AB0C60" w:rsidP="00425D9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276" w:type="dxa"/>
            <w:vAlign w:val="center"/>
          </w:tcPr>
          <w:p w14:paraId="64F72C18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1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0%</w:t>
            </w:r>
          </w:p>
        </w:tc>
      </w:tr>
      <w:tr w:rsidR="00281A18" w:rsidRPr="0042168F" w14:paraId="53845C6D" w14:textId="77777777">
        <w:trPr>
          <w:trHeight w:val="841"/>
        </w:trPr>
        <w:tc>
          <w:tcPr>
            <w:tcW w:w="1509" w:type="dxa"/>
            <w:vAlign w:val="center"/>
          </w:tcPr>
          <w:p w14:paraId="76E5B1FF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/>
                <w:b/>
                <w:bCs/>
                <w:sz w:val="24"/>
                <w:lang w:bidi="en-US"/>
              </w:rPr>
              <w:t>设计创新</w:t>
            </w:r>
          </w:p>
        </w:tc>
        <w:tc>
          <w:tcPr>
            <w:tcW w:w="6855" w:type="dxa"/>
            <w:vAlign w:val="center"/>
          </w:tcPr>
          <w:p w14:paraId="64EA833D" w14:textId="77777777" w:rsidR="00281A18" w:rsidRPr="0042168F" w:rsidRDefault="00AB0C60" w:rsidP="00425D93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仿宋" w:eastAsia="仿宋" w:hAnsi="仿宋" w:hint="eastAsia"/>
                <w:sz w:val="24"/>
                <w:lang w:bidi="en-US"/>
              </w:rPr>
              <w:t>①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教学方案的设计富有创新性，能体现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教学理念和要求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。</w:t>
            </w:r>
            <w:r w:rsidRPr="0042168F">
              <w:rPr>
                <w:rFonts w:ascii="仿宋" w:eastAsia="仿宋" w:hAnsi="仿宋" w:hint="eastAsia"/>
                <w:sz w:val="24"/>
                <w:lang w:bidi="en-US"/>
              </w:rPr>
              <w:t>②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实验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教学方法选择适当，</w:t>
            </w: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提供学生自主选择的空间，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教学过程设计有突出的特色。</w:t>
            </w:r>
          </w:p>
        </w:tc>
        <w:tc>
          <w:tcPr>
            <w:tcW w:w="1276" w:type="dxa"/>
            <w:vAlign w:val="center"/>
          </w:tcPr>
          <w:p w14:paraId="13B9A1E4" w14:textId="77777777" w:rsidR="00281A18" w:rsidRPr="0042168F" w:rsidRDefault="00AB0C6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4"/>
                <w:lang w:bidi="en-US"/>
              </w:rPr>
            </w:pPr>
            <w:r w:rsidRPr="0042168F">
              <w:rPr>
                <w:rFonts w:ascii="Times New Roman" w:eastAsia="仿宋" w:hAnsi="Times New Roman" w:hint="eastAsia"/>
                <w:sz w:val="24"/>
                <w:lang w:bidi="en-US"/>
              </w:rPr>
              <w:t>1</w:t>
            </w:r>
            <w:r w:rsidRPr="0042168F">
              <w:rPr>
                <w:rFonts w:ascii="Times New Roman" w:eastAsia="仿宋" w:hAnsi="Times New Roman"/>
                <w:sz w:val="24"/>
                <w:lang w:bidi="en-US"/>
              </w:rPr>
              <w:t>0%</w:t>
            </w:r>
          </w:p>
        </w:tc>
      </w:tr>
    </w:tbl>
    <w:p w14:paraId="17DAAF12" w14:textId="77777777" w:rsidR="00281A18" w:rsidRPr="0042168F" w:rsidRDefault="00281A18"/>
    <w:p w14:paraId="3B7B077A" w14:textId="02CB9814" w:rsidR="00281A18" w:rsidRPr="0042168F" w:rsidRDefault="00281A18">
      <w:pPr>
        <w:rPr>
          <w:rFonts w:ascii="Times New Roman" w:eastAsia="黑体" w:hAnsi="Times New Roman"/>
          <w:sz w:val="28"/>
        </w:rPr>
      </w:pPr>
    </w:p>
    <w:sectPr w:rsidR="00281A18" w:rsidRPr="0042168F" w:rsidSect="00FF3029">
      <w:headerReference w:type="default" r:id="rId10"/>
      <w:pgSz w:w="11905" w:h="16837"/>
      <w:pgMar w:top="1928" w:right="1418" w:bottom="1985" w:left="1474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3FA1E" w14:textId="77777777" w:rsidR="00744485" w:rsidRDefault="00744485"/>
  </w:endnote>
  <w:endnote w:type="continuationSeparator" w:id="0">
    <w:p w14:paraId="7C34103B" w14:textId="77777777" w:rsidR="00744485" w:rsidRDefault="00744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7975" w14:textId="77777777" w:rsidR="00281A18" w:rsidRDefault="00AB0C60">
    <w:pPr>
      <w:pStyle w:val="a8"/>
      <w:ind w:firstLineChars="100" w:firstLine="280"/>
      <w:rPr>
        <w:rFonts w:eastAsia="楷体_GB2312"/>
        <w:sz w:val="28"/>
      </w:rPr>
    </w:pPr>
    <w:r>
      <w:rPr>
        <w:rStyle w:val="af1"/>
        <w:rFonts w:eastAsia="楷体_GB2312" w:hint="eastAsia"/>
        <w:sz w:val="28"/>
      </w:rPr>
      <w:t>—</w:t>
    </w:r>
    <w:r>
      <w:rPr>
        <w:rStyle w:val="af1"/>
        <w:rFonts w:eastAsia="楷体_GB2312" w:hint="eastAsia"/>
        <w:sz w:val="28"/>
      </w:rPr>
      <w:t xml:space="preserve"> </w:t>
    </w:r>
    <w:r>
      <w:rPr>
        <w:rFonts w:ascii="Times New Roman" w:eastAsia="楷体_GB2312" w:hAnsi="Times New Roman"/>
        <w:sz w:val="28"/>
      </w:rPr>
      <w:fldChar w:fldCharType="begin"/>
    </w:r>
    <w:r>
      <w:rPr>
        <w:rStyle w:val="af1"/>
        <w:rFonts w:ascii="Times New Roman" w:eastAsia="楷体_GB2312" w:hAnsi="Times New Roman"/>
        <w:sz w:val="28"/>
      </w:rPr>
      <w:instrText xml:space="preserve"> PAGE </w:instrText>
    </w:r>
    <w:r>
      <w:rPr>
        <w:rFonts w:ascii="Times New Roman" w:eastAsia="楷体_GB2312" w:hAnsi="Times New Roman"/>
        <w:sz w:val="28"/>
      </w:rPr>
      <w:fldChar w:fldCharType="separate"/>
    </w:r>
    <w:r>
      <w:rPr>
        <w:rStyle w:val="af1"/>
        <w:rFonts w:ascii="Times New Roman" w:eastAsia="楷体_GB2312" w:hAnsi="Times New Roman"/>
        <w:sz w:val="28"/>
      </w:rPr>
      <w:t>28</w:t>
    </w:r>
    <w:r>
      <w:rPr>
        <w:rFonts w:ascii="Times New Roman" w:eastAsia="楷体_GB2312" w:hAnsi="Times New Roman"/>
        <w:sz w:val="28"/>
      </w:rPr>
      <w:fldChar w:fldCharType="end"/>
    </w:r>
    <w:r>
      <w:rPr>
        <w:rFonts w:eastAsia="楷体_GB2312" w:hint="eastAsia"/>
        <w:sz w:val="28"/>
      </w:rPr>
      <w:t xml:space="preserve"> </w:t>
    </w:r>
    <w:r>
      <w:rPr>
        <w:rStyle w:val="af1"/>
        <w:rFonts w:eastAsia="楷体_GB2312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84EB" w14:textId="77777777" w:rsidR="00281A18" w:rsidRDefault="00AB0C60">
    <w:pPr>
      <w:pStyle w:val="a8"/>
      <w:wordWrap w:val="0"/>
      <w:ind w:right="11" w:firstLine="560"/>
      <w:jc w:val="right"/>
    </w:pPr>
    <w:r>
      <w:rPr>
        <w:rStyle w:val="af1"/>
        <w:rFonts w:eastAsia="楷体_GB2312" w:hint="eastAsia"/>
        <w:sz w:val="28"/>
      </w:rPr>
      <w:t>—</w:t>
    </w:r>
    <w:r>
      <w:rPr>
        <w:rStyle w:val="af1"/>
        <w:rFonts w:eastAsia="楷体_GB2312" w:hint="eastAsia"/>
        <w:sz w:val="28"/>
      </w:rPr>
      <w:t xml:space="preserve"> </w:t>
    </w:r>
    <w:r>
      <w:rPr>
        <w:rFonts w:ascii="Times New Roman" w:eastAsia="楷体_GB2312" w:hAnsi="Times New Roman"/>
        <w:sz w:val="28"/>
      </w:rPr>
      <w:fldChar w:fldCharType="begin"/>
    </w:r>
    <w:r>
      <w:rPr>
        <w:rStyle w:val="af1"/>
        <w:rFonts w:ascii="Times New Roman" w:eastAsia="楷体_GB2312" w:hAnsi="Times New Roman"/>
        <w:sz w:val="28"/>
      </w:rPr>
      <w:instrText xml:space="preserve"> PAGE </w:instrText>
    </w:r>
    <w:r>
      <w:rPr>
        <w:rFonts w:ascii="Times New Roman" w:eastAsia="楷体_GB2312" w:hAnsi="Times New Roman"/>
        <w:sz w:val="28"/>
      </w:rPr>
      <w:fldChar w:fldCharType="separate"/>
    </w:r>
    <w:r>
      <w:rPr>
        <w:rStyle w:val="af1"/>
        <w:rFonts w:ascii="Times New Roman" w:eastAsia="楷体_GB2312" w:hAnsi="Times New Roman"/>
        <w:sz w:val="28"/>
      </w:rPr>
      <w:t>25</w:t>
    </w:r>
    <w:r>
      <w:rPr>
        <w:rFonts w:ascii="Times New Roman" w:eastAsia="楷体_GB2312" w:hAnsi="Times New Roman"/>
        <w:sz w:val="28"/>
      </w:rPr>
      <w:fldChar w:fldCharType="end"/>
    </w:r>
    <w:r>
      <w:rPr>
        <w:rFonts w:eastAsia="楷体_GB2312" w:hint="eastAsia"/>
        <w:sz w:val="28"/>
      </w:rPr>
      <w:t xml:space="preserve"> </w:t>
    </w:r>
    <w:r>
      <w:rPr>
        <w:rStyle w:val="af1"/>
        <w:rFonts w:eastAsia="楷体_GB2312" w:hint="eastAsia"/>
        <w:sz w:val="28"/>
      </w:rPr>
      <w:t>—</w:t>
    </w:r>
    <w:r>
      <w:rPr>
        <w:rStyle w:val="af1"/>
        <w:rFonts w:eastAsia="楷体_GB2312" w:hint="eastAsia"/>
        <w:sz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B679" w14:textId="77777777" w:rsidR="00744485" w:rsidRDefault="00744485"/>
  </w:footnote>
  <w:footnote w:type="continuationSeparator" w:id="0">
    <w:p w14:paraId="2B536740" w14:textId="77777777" w:rsidR="00744485" w:rsidRDefault="00744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6713" w14:textId="77777777" w:rsidR="00281A18" w:rsidRDefault="00281A18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DBF84" w14:textId="77777777" w:rsidR="00281A18" w:rsidRDefault="00281A18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VjODFiM2VkNzUzMGNjOTdmZjg0NzJhNDJhZDE3MGQifQ=="/>
  </w:docVars>
  <w:rsids>
    <w:rsidRoot w:val="0081624F"/>
    <w:rsid w:val="B35C5237"/>
    <w:rsid w:val="BCEFF2B6"/>
    <w:rsid w:val="BFDDF932"/>
    <w:rsid w:val="BFDF9B52"/>
    <w:rsid w:val="BFF763DA"/>
    <w:rsid w:val="CDEDBD9C"/>
    <w:rsid w:val="CF71CB4D"/>
    <w:rsid w:val="DB56FBD2"/>
    <w:rsid w:val="DBCEEA52"/>
    <w:rsid w:val="DE7F06C3"/>
    <w:rsid w:val="DF6E1420"/>
    <w:rsid w:val="DFA1FCB1"/>
    <w:rsid w:val="E7743C20"/>
    <w:rsid w:val="E7FF0629"/>
    <w:rsid w:val="EDFD7776"/>
    <w:rsid w:val="EEF7FF32"/>
    <w:rsid w:val="F3FFCAD0"/>
    <w:rsid w:val="F5BD2251"/>
    <w:rsid w:val="F5BEB5F5"/>
    <w:rsid w:val="F75A72BE"/>
    <w:rsid w:val="F7BD9C65"/>
    <w:rsid w:val="F7E1F1CA"/>
    <w:rsid w:val="F7F7E7AA"/>
    <w:rsid w:val="FB35E42F"/>
    <w:rsid w:val="FB377CD6"/>
    <w:rsid w:val="FB7F608A"/>
    <w:rsid w:val="FBE77F11"/>
    <w:rsid w:val="FBFF85D2"/>
    <w:rsid w:val="FDB27C6D"/>
    <w:rsid w:val="FDDF0962"/>
    <w:rsid w:val="FDF7A4FD"/>
    <w:rsid w:val="FE7BB5C2"/>
    <w:rsid w:val="FFF14819"/>
    <w:rsid w:val="FFF7694D"/>
    <w:rsid w:val="FFFEB12B"/>
    <w:rsid w:val="00006744"/>
    <w:rsid w:val="000240F5"/>
    <w:rsid w:val="00035F09"/>
    <w:rsid w:val="0008144F"/>
    <w:rsid w:val="000A756C"/>
    <w:rsid w:val="000C71B2"/>
    <w:rsid w:val="000D4A96"/>
    <w:rsid w:val="000E288C"/>
    <w:rsid w:val="000E6A9E"/>
    <w:rsid w:val="000F5382"/>
    <w:rsid w:val="00117C4C"/>
    <w:rsid w:val="00134629"/>
    <w:rsid w:val="00155AA0"/>
    <w:rsid w:val="001566D3"/>
    <w:rsid w:val="0016021B"/>
    <w:rsid w:val="0016082D"/>
    <w:rsid w:val="00163039"/>
    <w:rsid w:val="0016420B"/>
    <w:rsid w:val="0016536A"/>
    <w:rsid w:val="00194CE9"/>
    <w:rsid w:val="001B0637"/>
    <w:rsid w:val="001D0041"/>
    <w:rsid w:val="0020171F"/>
    <w:rsid w:val="002021DB"/>
    <w:rsid w:val="00210912"/>
    <w:rsid w:val="00227C97"/>
    <w:rsid w:val="002439AD"/>
    <w:rsid w:val="00252AC9"/>
    <w:rsid w:val="002744A2"/>
    <w:rsid w:val="00281A18"/>
    <w:rsid w:val="002A10B2"/>
    <w:rsid w:val="002A1E33"/>
    <w:rsid w:val="002C1683"/>
    <w:rsid w:val="002C18BD"/>
    <w:rsid w:val="002C245D"/>
    <w:rsid w:val="002D78A7"/>
    <w:rsid w:val="00300F33"/>
    <w:rsid w:val="00310338"/>
    <w:rsid w:val="00322AE9"/>
    <w:rsid w:val="00332F39"/>
    <w:rsid w:val="003375E6"/>
    <w:rsid w:val="00353A67"/>
    <w:rsid w:val="003601AF"/>
    <w:rsid w:val="00396B8C"/>
    <w:rsid w:val="003B2C7F"/>
    <w:rsid w:val="003E46DD"/>
    <w:rsid w:val="004010BA"/>
    <w:rsid w:val="0042168F"/>
    <w:rsid w:val="00425D93"/>
    <w:rsid w:val="00436B83"/>
    <w:rsid w:val="0043710F"/>
    <w:rsid w:val="0044689F"/>
    <w:rsid w:val="00446A7E"/>
    <w:rsid w:val="00455C69"/>
    <w:rsid w:val="004C0F14"/>
    <w:rsid w:val="004C3930"/>
    <w:rsid w:val="004D309C"/>
    <w:rsid w:val="004E73FA"/>
    <w:rsid w:val="004F2824"/>
    <w:rsid w:val="00503DFC"/>
    <w:rsid w:val="00511189"/>
    <w:rsid w:val="00512DE7"/>
    <w:rsid w:val="0055158A"/>
    <w:rsid w:val="00551CF5"/>
    <w:rsid w:val="00593608"/>
    <w:rsid w:val="005B6856"/>
    <w:rsid w:val="005B73A0"/>
    <w:rsid w:val="005E02CC"/>
    <w:rsid w:val="005E157B"/>
    <w:rsid w:val="005F6CE4"/>
    <w:rsid w:val="00612709"/>
    <w:rsid w:val="006217FC"/>
    <w:rsid w:val="00621856"/>
    <w:rsid w:val="00650023"/>
    <w:rsid w:val="00672459"/>
    <w:rsid w:val="00697FAC"/>
    <w:rsid w:val="006B7F55"/>
    <w:rsid w:val="007413F5"/>
    <w:rsid w:val="00744485"/>
    <w:rsid w:val="007536AA"/>
    <w:rsid w:val="007631C3"/>
    <w:rsid w:val="00776965"/>
    <w:rsid w:val="00776F68"/>
    <w:rsid w:val="007A2466"/>
    <w:rsid w:val="007A52D1"/>
    <w:rsid w:val="007C6266"/>
    <w:rsid w:val="007D1FF7"/>
    <w:rsid w:val="00803DAE"/>
    <w:rsid w:val="00807C09"/>
    <w:rsid w:val="008130D7"/>
    <w:rsid w:val="00815580"/>
    <w:rsid w:val="0081624F"/>
    <w:rsid w:val="00837498"/>
    <w:rsid w:val="00844296"/>
    <w:rsid w:val="0085314A"/>
    <w:rsid w:val="0086079A"/>
    <w:rsid w:val="0087167F"/>
    <w:rsid w:val="008801FA"/>
    <w:rsid w:val="008B49EC"/>
    <w:rsid w:val="008D65E1"/>
    <w:rsid w:val="008D66ED"/>
    <w:rsid w:val="008F0C38"/>
    <w:rsid w:val="00914374"/>
    <w:rsid w:val="00916161"/>
    <w:rsid w:val="00927846"/>
    <w:rsid w:val="009450CA"/>
    <w:rsid w:val="009D293A"/>
    <w:rsid w:val="009D629F"/>
    <w:rsid w:val="009E5F82"/>
    <w:rsid w:val="00A03126"/>
    <w:rsid w:val="00A05636"/>
    <w:rsid w:val="00A10DA6"/>
    <w:rsid w:val="00A22A19"/>
    <w:rsid w:val="00A23CB4"/>
    <w:rsid w:val="00A32AEB"/>
    <w:rsid w:val="00A337DC"/>
    <w:rsid w:val="00A708F7"/>
    <w:rsid w:val="00A86BDB"/>
    <w:rsid w:val="00A91A5A"/>
    <w:rsid w:val="00AB0C60"/>
    <w:rsid w:val="00AC22DD"/>
    <w:rsid w:val="00AC4A9B"/>
    <w:rsid w:val="00AD46BF"/>
    <w:rsid w:val="00AF016D"/>
    <w:rsid w:val="00B17C60"/>
    <w:rsid w:val="00B2363A"/>
    <w:rsid w:val="00B63089"/>
    <w:rsid w:val="00B63E2E"/>
    <w:rsid w:val="00B66350"/>
    <w:rsid w:val="00B8616B"/>
    <w:rsid w:val="00B951D7"/>
    <w:rsid w:val="00BB1D68"/>
    <w:rsid w:val="00BB5293"/>
    <w:rsid w:val="00BE6FDC"/>
    <w:rsid w:val="00BF190C"/>
    <w:rsid w:val="00C01ED9"/>
    <w:rsid w:val="00C225C5"/>
    <w:rsid w:val="00C24DC6"/>
    <w:rsid w:val="00C33A5E"/>
    <w:rsid w:val="00C5099C"/>
    <w:rsid w:val="00C55584"/>
    <w:rsid w:val="00C5694F"/>
    <w:rsid w:val="00C56A78"/>
    <w:rsid w:val="00C9702B"/>
    <w:rsid w:val="00CB332B"/>
    <w:rsid w:val="00CD1E78"/>
    <w:rsid w:val="00CD7860"/>
    <w:rsid w:val="00D01D3B"/>
    <w:rsid w:val="00D03C64"/>
    <w:rsid w:val="00D13F06"/>
    <w:rsid w:val="00D25149"/>
    <w:rsid w:val="00D379AB"/>
    <w:rsid w:val="00D405B2"/>
    <w:rsid w:val="00D4765E"/>
    <w:rsid w:val="00D5000B"/>
    <w:rsid w:val="00D50825"/>
    <w:rsid w:val="00D66A0D"/>
    <w:rsid w:val="00D825BA"/>
    <w:rsid w:val="00D866FA"/>
    <w:rsid w:val="00D97856"/>
    <w:rsid w:val="00DA237A"/>
    <w:rsid w:val="00DC3BBC"/>
    <w:rsid w:val="00DD1259"/>
    <w:rsid w:val="00DD6D6D"/>
    <w:rsid w:val="00DE25D4"/>
    <w:rsid w:val="00E07272"/>
    <w:rsid w:val="00E14143"/>
    <w:rsid w:val="00E20AA2"/>
    <w:rsid w:val="00E523CA"/>
    <w:rsid w:val="00E60C5F"/>
    <w:rsid w:val="00EA107D"/>
    <w:rsid w:val="00EB73C8"/>
    <w:rsid w:val="00EF3517"/>
    <w:rsid w:val="00F30DEF"/>
    <w:rsid w:val="00F3720A"/>
    <w:rsid w:val="00F45C55"/>
    <w:rsid w:val="00F53710"/>
    <w:rsid w:val="00F95AF0"/>
    <w:rsid w:val="00FB6833"/>
    <w:rsid w:val="00FC1BCB"/>
    <w:rsid w:val="00FF3029"/>
    <w:rsid w:val="00FF4769"/>
    <w:rsid w:val="01227D26"/>
    <w:rsid w:val="01560C7C"/>
    <w:rsid w:val="0173411D"/>
    <w:rsid w:val="018C33F1"/>
    <w:rsid w:val="0241521C"/>
    <w:rsid w:val="027A149C"/>
    <w:rsid w:val="02A55348"/>
    <w:rsid w:val="02C33BEF"/>
    <w:rsid w:val="03433F84"/>
    <w:rsid w:val="036A7762"/>
    <w:rsid w:val="03752005"/>
    <w:rsid w:val="03F31506"/>
    <w:rsid w:val="04284AA8"/>
    <w:rsid w:val="04461F7D"/>
    <w:rsid w:val="044F06A2"/>
    <w:rsid w:val="04F419D9"/>
    <w:rsid w:val="053D137D"/>
    <w:rsid w:val="05551260"/>
    <w:rsid w:val="05F4B4E7"/>
    <w:rsid w:val="05F91910"/>
    <w:rsid w:val="0623405E"/>
    <w:rsid w:val="06744454"/>
    <w:rsid w:val="069178AE"/>
    <w:rsid w:val="06D82C35"/>
    <w:rsid w:val="070659F4"/>
    <w:rsid w:val="07AD198F"/>
    <w:rsid w:val="07FE491D"/>
    <w:rsid w:val="08202AE5"/>
    <w:rsid w:val="0A0855DF"/>
    <w:rsid w:val="0A3B3C06"/>
    <w:rsid w:val="0A6F56B8"/>
    <w:rsid w:val="0A8D3361"/>
    <w:rsid w:val="0AC534D0"/>
    <w:rsid w:val="0AEE2A27"/>
    <w:rsid w:val="0B057D70"/>
    <w:rsid w:val="0BB377CC"/>
    <w:rsid w:val="0BD87233"/>
    <w:rsid w:val="0BDB1891"/>
    <w:rsid w:val="0C0339CF"/>
    <w:rsid w:val="0C773C87"/>
    <w:rsid w:val="0C9231F7"/>
    <w:rsid w:val="0CE8477A"/>
    <w:rsid w:val="0D1D75F3"/>
    <w:rsid w:val="0D5ABEDA"/>
    <w:rsid w:val="0E341099"/>
    <w:rsid w:val="0EF478AD"/>
    <w:rsid w:val="105106C2"/>
    <w:rsid w:val="10D10E21"/>
    <w:rsid w:val="116A4DD1"/>
    <w:rsid w:val="1230533D"/>
    <w:rsid w:val="13767A5D"/>
    <w:rsid w:val="1390244C"/>
    <w:rsid w:val="155837C6"/>
    <w:rsid w:val="157E709D"/>
    <w:rsid w:val="16151902"/>
    <w:rsid w:val="163B0AEA"/>
    <w:rsid w:val="16445BF1"/>
    <w:rsid w:val="16BC11B3"/>
    <w:rsid w:val="16DD302F"/>
    <w:rsid w:val="1743234C"/>
    <w:rsid w:val="17591B70"/>
    <w:rsid w:val="18190F0A"/>
    <w:rsid w:val="18504D21"/>
    <w:rsid w:val="190B0C48"/>
    <w:rsid w:val="19DE010A"/>
    <w:rsid w:val="1A3F6DFB"/>
    <w:rsid w:val="1A4B6BE1"/>
    <w:rsid w:val="1B7E7DF7"/>
    <w:rsid w:val="1BE35EAC"/>
    <w:rsid w:val="1C5A509E"/>
    <w:rsid w:val="1C7D5B40"/>
    <w:rsid w:val="1C905109"/>
    <w:rsid w:val="1D1207F7"/>
    <w:rsid w:val="1D171857"/>
    <w:rsid w:val="1D7E5864"/>
    <w:rsid w:val="1DA67191"/>
    <w:rsid w:val="1DC064A5"/>
    <w:rsid w:val="1DFE521F"/>
    <w:rsid w:val="1E005309"/>
    <w:rsid w:val="1E5B1270"/>
    <w:rsid w:val="1E5E6309"/>
    <w:rsid w:val="1F040613"/>
    <w:rsid w:val="1F0C49A3"/>
    <w:rsid w:val="1F666BD8"/>
    <w:rsid w:val="1FC6103F"/>
    <w:rsid w:val="1FEE69C6"/>
    <w:rsid w:val="1FFB3306"/>
    <w:rsid w:val="20427645"/>
    <w:rsid w:val="204A4194"/>
    <w:rsid w:val="20A35C0A"/>
    <w:rsid w:val="20AF45AF"/>
    <w:rsid w:val="210112AE"/>
    <w:rsid w:val="21A97250"/>
    <w:rsid w:val="21E93AF0"/>
    <w:rsid w:val="22B8297B"/>
    <w:rsid w:val="22C17459"/>
    <w:rsid w:val="22CA56D0"/>
    <w:rsid w:val="22DB2F28"/>
    <w:rsid w:val="24594F5D"/>
    <w:rsid w:val="25585215"/>
    <w:rsid w:val="2568343F"/>
    <w:rsid w:val="26EB7BB7"/>
    <w:rsid w:val="27483067"/>
    <w:rsid w:val="2750262D"/>
    <w:rsid w:val="2847771B"/>
    <w:rsid w:val="28763281"/>
    <w:rsid w:val="28BB7E84"/>
    <w:rsid w:val="293151D7"/>
    <w:rsid w:val="297C4505"/>
    <w:rsid w:val="29EC6FC8"/>
    <w:rsid w:val="2A976441"/>
    <w:rsid w:val="2AA9206F"/>
    <w:rsid w:val="2B0F442A"/>
    <w:rsid w:val="2B1725AC"/>
    <w:rsid w:val="2B22254D"/>
    <w:rsid w:val="2B2362C5"/>
    <w:rsid w:val="2B981A10"/>
    <w:rsid w:val="2C025EDA"/>
    <w:rsid w:val="2C842D93"/>
    <w:rsid w:val="2C973041"/>
    <w:rsid w:val="2CBF201D"/>
    <w:rsid w:val="2CCD473A"/>
    <w:rsid w:val="2D1A688D"/>
    <w:rsid w:val="2D2D6F87"/>
    <w:rsid w:val="2D3227EF"/>
    <w:rsid w:val="2D583A92"/>
    <w:rsid w:val="2E5E3A03"/>
    <w:rsid w:val="2ED6D5B4"/>
    <w:rsid w:val="2F6B605B"/>
    <w:rsid w:val="2F6F5F36"/>
    <w:rsid w:val="2FA23C5C"/>
    <w:rsid w:val="2FFE2E5D"/>
    <w:rsid w:val="3047726F"/>
    <w:rsid w:val="30857A09"/>
    <w:rsid w:val="3166515D"/>
    <w:rsid w:val="319071E4"/>
    <w:rsid w:val="31AA7D91"/>
    <w:rsid w:val="31F167D5"/>
    <w:rsid w:val="324F77F7"/>
    <w:rsid w:val="325B00F2"/>
    <w:rsid w:val="32C43EEA"/>
    <w:rsid w:val="32D1646E"/>
    <w:rsid w:val="32E20814"/>
    <w:rsid w:val="3370251A"/>
    <w:rsid w:val="3377629A"/>
    <w:rsid w:val="33CF6FEA"/>
    <w:rsid w:val="33FFC4D6"/>
    <w:rsid w:val="34000F51"/>
    <w:rsid w:val="346A6D13"/>
    <w:rsid w:val="34AC732B"/>
    <w:rsid w:val="34C0544A"/>
    <w:rsid w:val="34CA77B1"/>
    <w:rsid w:val="3513358C"/>
    <w:rsid w:val="361A0951"/>
    <w:rsid w:val="364D63A5"/>
    <w:rsid w:val="3676374D"/>
    <w:rsid w:val="36806379"/>
    <w:rsid w:val="36D22595"/>
    <w:rsid w:val="36F45184"/>
    <w:rsid w:val="37607F59"/>
    <w:rsid w:val="37682591"/>
    <w:rsid w:val="376B03A5"/>
    <w:rsid w:val="377A101B"/>
    <w:rsid w:val="378E6A32"/>
    <w:rsid w:val="379D2F5B"/>
    <w:rsid w:val="37B26C6C"/>
    <w:rsid w:val="38102F3A"/>
    <w:rsid w:val="3891486E"/>
    <w:rsid w:val="397321C6"/>
    <w:rsid w:val="39ADCF8A"/>
    <w:rsid w:val="3A1C460B"/>
    <w:rsid w:val="3B404329"/>
    <w:rsid w:val="3B7E1981"/>
    <w:rsid w:val="3BC57B8F"/>
    <w:rsid w:val="3BDE5778"/>
    <w:rsid w:val="3C090BBF"/>
    <w:rsid w:val="3C3F0A85"/>
    <w:rsid w:val="3C4936B2"/>
    <w:rsid w:val="3C6727F7"/>
    <w:rsid w:val="3C7A3572"/>
    <w:rsid w:val="3CBA2116"/>
    <w:rsid w:val="3CE82ECA"/>
    <w:rsid w:val="3CEBA537"/>
    <w:rsid w:val="3CFB2BFE"/>
    <w:rsid w:val="3D1DCD18"/>
    <w:rsid w:val="3D5E659E"/>
    <w:rsid w:val="3DE82198"/>
    <w:rsid w:val="3DF5764D"/>
    <w:rsid w:val="3E104487"/>
    <w:rsid w:val="3E5C655E"/>
    <w:rsid w:val="3E983076"/>
    <w:rsid w:val="3EFF08A1"/>
    <w:rsid w:val="3F1F465F"/>
    <w:rsid w:val="3F310B59"/>
    <w:rsid w:val="3F67457A"/>
    <w:rsid w:val="3F760C61"/>
    <w:rsid w:val="3F9FC2BF"/>
    <w:rsid w:val="3FDF31CE"/>
    <w:rsid w:val="3FFF3028"/>
    <w:rsid w:val="40450C79"/>
    <w:rsid w:val="40E15FA7"/>
    <w:rsid w:val="411221C2"/>
    <w:rsid w:val="418F1B67"/>
    <w:rsid w:val="41A630FF"/>
    <w:rsid w:val="41B15DCC"/>
    <w:rsid w:val="41CE268F"/>
    <w:rsid w:val="41EC6FB9"/>
    <w:rsid w:val="43094B43"/>
    <w:rsid w:val="43171E14"/>
    <w:rsid w:val="43413334"/>
    <w:rsid w:val="43E3619A"/>
    <w:rsid w:val="443B5FD6"/>
    <w:rsid w:val="44455577"/>
    <w:rsid w:val="45321838"/>
    <w:rsid w:val="454503CF"/>
    <w:rsid w:val="45823144"/>
    <w:rsid w:val="45B56DDC"/>
    <w:rsid w:val="45EE77A4"/>
    <w:rsid w:val="46567AB7"/>
    <w:rsid w:val="4683223D"/>
    <w:rsid w:val="471F1BDF"/>
    <w:rsid w:val="47431A8D"/>
    <w:rsid w:val="47490A0A"/>
    <w:rsid w:val="476D294A"/>
    <w:rsid w:val="478D4D9A"/>
    <w:rsid w:val="47CA1B4A"/>
    <w:rsid w:val="47E56984"/>
    <w:rsid w:val="486C49B0"/>
    <w:rsid w:val="48F07935"/>
    <w:rsid w:val="48F6738E"/>
    <w:rsid w:val="490D6193"/>
    <w:rsid w:val="49531E93"/>
    <w:rsid w:val="495B6BB3"/>
    <w:rsid w:val="4A265262"/>
    <w:rsid w:val="4AC36C95"/>
    <w:rsid w:val="4B173C1D"/>
    <w:rsid w:val="4BBE70D8"/>
    <w:rsid w:val="4BFF5B3B"/>
    <w:rsid w:val="4C6D6718"/>
    <w:rsid w:val="4CC90623"/>
    <w:rsid w:val="4CE23492"/>
    <w:rsid w:val="4D0D7647"/>
    <w:rsid w:val="4D7A36CB"/>
    <w:rsid w:val="4D8052E4"/>
    <w:rsid w:val="4DAF22A9"/>
    <w:rsid w:val="4DC332C4"/>
    <w:rsid w:val="4DC4528E"/>
    <w:rsid w:val="4E2D698F"/>
    <w:rsid w:val="4E9472E5"/>
    <w:rsid w:val="4EB990AC"/>
    <w:rsid w:val="4ECB74DB"/>
    <w:rsid w:val="4F111E0D"/>
    <w:rsid w:val="4F271B6D"/>
    <w:rsid w:val="4F4026F2"/>
    <w:rsid w:val="4F466757"/>
    <w:rsid w:val="4FD82B58"/>
    <w:rsid w:val="500A5726"/>
    <w:rsid w:val="514C537E"/>
    <w:rsid w:val="514E52BF"/>
    <w:rsid w:val="51860764"/>
    <w:rsid w:val="51AB6549"/>
    <w:rsid w:val="51B353FD"/>
    <w:rsid w:val="51C15D6C"/>
    <w:rsid w:val="51D04201"/>
    <w:rsid w:val="523E73BD"/>
    <w:rsid w:val="52863407"/>
    <w:rsid w:val="537F0C32"/>
    <w:rsid w:val="53AE752F"/>
    <w:rsid w:val="544D38E7"/>
    <w:rsid w:val="54EB3100"/>
    <w:rsid w:val="552F56E3"/>
    <w:rsid w:val="555368ED"/>
    <w:rsid w:val="556122A1"/>
    <w:rsid w:val="557B4484"/>
    <w:rsid w:val="559B7CF3"/>
    <w:rsid w:val="55D3526D"/>
    <w:rsid w:val="560C4938"/>
    <w:rsid w:val="56334BB1"/>
    <w:rsid w:val="56505911"/>
    <w:rsid w:val="56925F29"/>
    <w:rsid w:val="56A0117E"/>
    <w:rsid w:val="56A300A5"/>
    <w:rsid w:val="56BF65F2"/>
    <w:rsid w:val="570E71FA"/>
    <w:rsid w:val="57705BEF"/>
    <w:rsid w:val="5787458A"/>
    <w:rsid w:val="57D302D1"/>
    <w:rsid w:val="580E0EF1"/>
    <w:rsid w:val="58201313"/>
    <w:rsid w:val="587A59D1"/>
    <w:rsid w:val="59135465"/>
    <w:rsid w:val="591946E0"/>
    <w:rsid w:val="597436C4"/>
    <w:rsid w:val="5A184997"/>
    <w:rsid w:val="5A6D1E60"/>
    <w:rsid w:val="5B3D3F8A"/>
    <w:rsid w:val="5B955B74"/>
    <w:rsid w:val="5BD335FA"/>
    <w:rsid w:val="5C544C42"/>
    <w:rsid w:val="5C735EB5"/>
    <w:rsid w:val="5D017965"/>
    <w:rsid w:val="5D042FB1"/>
    <w:rsid w:val="5D7D1777"/>
    <w:rsid w:val="5DAD0F4E"/>
    <w:rsid w:val="5EC525DD"/>
    <w:rsid w:val="5EFF1C82"/>
    <w:rsid w:val="5F1F40D2"/>
    <w:rsid w:val="5F3D09FC"/>
    <w:rsid w:val="5F630463"/>
    <w:rsid w:val="5F953DFC"/>
    <w:rsid w:val="5F977D88"/>
    <w:rsid w:val="602F6597"/>
    <w:rsid w:val="60B0559C"/>
    <w:rsid w:val="616302FA"/>
    <w:rsid w:val="62520E66"/>
    <w:rsid w:val="63247F09"/>
    <w:rsid w:val="633769A9"/>
    <w:rsid w:val="63472EC1"/>
    <w:rsid w:val="637F5A87"/>
    <w:rsid w:val="63915961"/>
    <w:rsid w:val="63CE15D5"/>
    <w:rsid w:val="63E4782E"/>
    <w:rsid w:val="644D348F"/>
    <w:rsid w:val="647153D0"/>
    <w:rsid w:val="6481138B"/>
    <w:rsid w:val="64932378"/>
    <w:rsid w:val="651E6BDA"/>
    <w:rsid w:val="65390AAF"/>
    <w:rsid w:val="653D274D"/>
    <w:rsid w:val="6589499B"/>
    <w:rsid w:val="6593581A"/>
    <w:rsid w:val="65C92FEA"/>
    <w:rsid w:val="65F8742B"/>
    <w:rsid w:val="65FEA0CD"/>
    <w:rsid w:val="660D737A"/>
    <w:rsid w:val="6665FBBE"/>
    <w:rsid w:val="66973C83"/>
    <w:rsid w:val="66F75934"/>
    <w:rsid w:val="670A6E14"/>
    <w:rsid w:val="675E2AAF"/>
    <w:rsid w:val="67F59C7C"/>
    <w:rsid w:val="68284AE9"/>
    <w:rsid w:val="687E58EE"/>
    <w:rsid w:val="68EA74FF"/>
    <w:rsid w:val="694F38A8"/>
    <w:rsid w:val="6965127B"/>
    <w:rsid w:val="69733998"/>
    <w:rsid w:val="69780FAF"/>
    <w:rsid w:val="699D10E5"/>
    <w:rsid w:val="69A022B3"/>
    <w:rsid w:val="6A1521B5"/>
    <w:rsid w:val="6A3A44B6"/>
    <w:rsid w:val="6A786D8C"/>
    <w:rsid w:val="6B7FBBCD"/>
    <w:rsid w:val="6BA05138"/>
    <w:rsid w:val="6BBAB07B"/>
    <w:rsid w:val="6C1635D2"/>
    <w:rsid w:val="6C726189"/>
    <w:rsid w:val="6CC51F3B"/>
    <w:rsid w:val="6CC9520A"/>
    <w:rsid w:val="6D01750D"/>
    <w:rsid w:val="6D1A412B"/>
    <w:rsid w:val="6D2063D9"/>
    <w:rsid w:val="6D54763D"/>
    <w:rsid w:val="6DE07122"/>
    <w:rsid w:val="6DF350A8"/>
    <w:rsid w:val="6E710338"/>
    <w:rsid w:val="6ECF57B7"/>
    <w:rsid w:val="6EE540FA"/>
    <w:rsid w:val="6EF9DDA8"/>
    <w:rsid w:val="6F187D41"/>
    <w:rsid w:val="6F40431D"/>
    <w:rsid w:val="6F8A5598"/>
    <w:rsid w:val="704C0A9F"/>
    <w:rsid w:val="70554527"/>
    <w:rsid w:val="70657DB3"/>
    <w:rsid w:val="70AB06C0"/>
    <w:rsid w:val="70AD6C72"/>
    <w:rsid w:val="70AF1919"/>
    <w:rsid w:val="711710AD"/>
    <w:rsid w:val="718801FD"/>
    <w:rsid w:val="71C50ABC"/>
    <w:rsid w:val="73467A28"/>
    <w:rsid w:val="737E3665"/>
    <w:rsid w:val="73B06A07"/>
    <w:rsid w:val="74575C64"/>
    <w:rsid w:val="745D327B"/>
    <w:rsid w:val="748658EA"/>
    <w:rsid w:val="74AB0CC6"/>
    <w:rsid w:val="74B93D6B"/>
    <w:rsid w:val="7553467E"/>
    <w:rsid w:val="7614205F"/>
    <w:rsid w:val="767B05CA"/>
    <w:rsid w:val="769211D6"/>
    <w:rsid w:val="76D07628"/>
    <w:rsid w:val="77304C77"/>
    <w:rsid w:val="77420E4E"/>
    <w:rsid w:val="779A47E6"/>
    <w:rsid w:val="77AD24D7"/>
    <w:rsid w:val="786B1CDE"/>
    <w:rsid w:val="788334CC"/>
    <w:rsid w:val="78A7560D"/>
    <w:rsid w:val="78B0681C"/>
    <w:rsid w:val="79237B50"/>
    <w:rsid w:val="793B1967"/>
    <w:rsid w:val="7954D254"/>
    <w:rsid w:val="798C1F14"/>
    <w:rsid w:val="79ED2696"/>
    <w:rsid w:val="7A0B73AA"/>
    <w:rsid w:val="7A406FE4"/>
    <w:rsid w:val="7A8B6668"/>
    <w:rsid w:val="7AA810C7"/>
    <w:rsid w:val="7AC5601E"/>
    <w:rsid w:val="7AF74D13"/>
    <w:rsid w:val="7AFB72C8"/>
    <w:rsid w:val="7B226FCC"/>
    <w:rsid w:val="7B3BB220"/>
    <w:rsid w:val="7BB31343"/>
    <w:rsid w:val="7BED75DA"/>
    <w:rsid w:val="7C8924BE"/>
    <w:rsid w:val="7CA60913"/>
    <w:rsid w:val="7D5176F5"/>
    <w:rsid w:val="7DD00F61"/>
    <w:rsid w:val="7DDFA4BC"/>
    <w:rsid w:val="7EFE2CF4"/>
    <w:rsid w:val="7F161C26"/>
    <w:rsid w:val="7F1BE529"/>
    <w:rsid w:val="7F415EE0"/>
    <w:rsid w:val="7F7E3DB7"/>
    <w:rsid w:val="7F865E9B"/>
    <w:rsid w:val="7FB623D9"/>
    <w:rsid w:val="7FC7F32F"/>
    <w:rsid w:val="7FD45100"/>
    <w:rsid w:val="7FECEBA4"/>
    <w:rsid w:val="7FFA390C"/>
    <w:rsid w:val="8C7D9670"/>
    <w:rsid w:val="8FBD349B"/>
    <w:rsid w:val="A7FEC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8E89A1"/>
  <w15:docId w15:val="{E7C84582-C7CC-4BA1-8676-087CBE3E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</w:rPr>
  </w:style>
  <w:style w:type="paragraph" w:styleId="ac">
    <w:name w:val="footnote text"/>
    <w:basedOn w:val="a"/>
    <w:uiPriority w:val="99"/>
    <w:semiHidden/>
    <w:unhideWhenUsed/>
    <w:pPr>
      <w:snapToGrid w:val="0"/>
      <w:jc w:val="left"/>
    </w:pPr>
    <w:rPr>
      <w:sz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f1">
    <w:name w:val="page number"/>
    <w:qFormat/>
    <w:rPr>
      <w:rFonts w:cs="Times New Roman"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uiPriority w:val="99"/>
    <w:qFormat/>
    <w:rPr>
      <w:rFonts w:ascii="Times New Roman" w:hAnsi="Times New Roman" w:cs="Times New Roman"/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5">
    <w:name w:val="footnote reference"/>
    <w:basedOn w:val="a0"/>
    <w:uiPriority w:val="99"/>
    <w:semiHidden/>
    <w:unhideWhenUsed/>
    <w:qFormat/>
    <w:rPr>
      <w:vertAlign w:val="superscript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a9">
    <w:name w:val="页脚 字符"/>
    <w:basedOn w:val="a0"/>
    <w:link w:val="a8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5">
    <w:name w:val="15"/>
    <w:basedOn w:val="a0"/>
    <w:qFormat/>
    <w:rPr>
      <w:rFonts w:ascii="Calibri" w:hAnsi="Calibri" w:cs="Times New Roman" w:hint="default"/>
    </w:rPr>
  </w:style>
  <w:style w:type="paragraph" w:styleId="af6">
    <w:name w:val="List Paragraph"/>
    <w:basedOn w:val="a"/>
    <w:qFormat/>
    <w:pPr>
      <w:ind w:firstLineChars="200" w:firstLine="420"/>
    </w:pPr>
  </w:style>
  <w:style w:type="character" w:customStyle="1" w:styleId="12">
    <w:name w:val="页脚 字符1"/>
    <w:qFormat/>
    <w:rPr>
      <w:rFonts w:eastAsia="仿宋_GB2312" w:cstheme="minorBidi"/>
      <w:kern w:val="2"/>
      <w:sz w:val="18"/>
      <w:szCs w:val="3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544</Words>
  <Characters>3103</Characters>
  <Application>Microsoft Office Word</Application>
  <DocSecurity>0</DocSecurity>
  <Lines>25</Lines>
  <Paragraphs>7</Paragraphs>
  <ScaleCrop>false</ScaleCrop>
  <Company>HP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hdu</dc:creator>
  <cp:lastModifiedBy>马俊</cp:lastModifiedBy>
  <cp:revision>2</cp:revision>
  <cp:lastPrinted>2025-03-24T06:34:00Z</cp:lastPrinted>
  <dcterms:created xsi:type="dcterms:W3CDTF">2025-03-24T07:45:00Z</dcterms:created>
  <dcterms:modified xsi:type="dcterms:W3CDTF">2025-03-24T07:45:00Z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85CD7C93D95F74F1D3D3E067243BC1AF_43</vt:lpwstr>
  </property>
</Properties>
</file>